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4" w:rsidRPr="00384B97" w:rsidRDefault="003E1D94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Naručilac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E1D94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JU Srednja stručna škola Bar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OBRAZAC 3</w:t>
      </w:r>
    </w:p>
    <w:p w:rsidR="003E1D94" w:rsidRPr="00384B97" w:rsidRDefault="0025397F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Broj: 168</w:t>
      </w:r>
      <w:bookmarkStart w:id="0" w:name="_GoBack"/>
      <w:bookmarkEnd w:id="0"/>
    </w:p>
    <w:p w:rsidR="003E1D94" w:rsidRPr="00384B97" w:rsidRDefault="003E1D94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Mjesto i datum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124424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Bar, 19.05.2020</w:t>
      </w:r>
      <w:r w:rsidRPr="00531176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.</w:t>
      </w:r>
    </w:p>
    <w:p w:rsidR="00384B97" w:rsidRPr="00384B97" w:rsidRDefault="00384B97" w:rsidP="00064A6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E1D94" w:rsidRDefault="003E1D94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OBAVJE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ŠTENJE O ISHODU POSTUPKA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NABAVKE MALE VRIJEDNOSTI</w:t>
      </w: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5176"/>
      </w:tblGrid>
      <w:tr w:rsidR="006A0F48" w:rsidRPr="00384B97" w:rsidTr="00257900">
        <w:trPr>
          <w:trHeight w:val="653"/>
        </w:trPr>
        <w:tc>
          <w:tcPr>
            <w:tcW w:w="4203" w:type="dxa"/>
            <w:tcBorders>
              <w:top w:val="double" w:sz="4" w:space="0" w:color="auto"/>
            </w:tcBorders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632E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JU Srednja stručna škola Bar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176" w:type="dxa"/>
            <w:tcBorders>
              <w:top w:val="double" w:sz="4" w:space="0" w:color="auto"/>
            </w:tcBorders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C4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Kontakt osoba:</w:t>
            </w:r>
          </w:p>
          <w:p w:rsidR="006A0F48" w:rsidRPr="00421A6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Darko Jelić        tel:   067-483-261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 darko.jelic@polj-br.edu.me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6A0F48" w:rsidRPr="00A24F9F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Ulica Rista Lekića br.16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6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Bar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02003058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:rsidR="006A0F48" w:rsidRPr="0071347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030-302-785;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6A0F48" w:rsidRPr="00421A6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030-302-785;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  <w:tcBorders>
              <w:bottom w:val="double" w:sz="4" w:space="0" w:color="auto"/>
            </w:tcBorders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skola@polj-br.edu.me</w:t>
            </w:r>
          </w:p>
        </w:tc>
        <w:tc>
          <w:tcPr>
            <w:tcW w:w="5176" w:type="dxa"/>
            <w:tcBorders>
              <w:bottom w:val="double" w:sz="4" w:space="0" w:color="auto"/>
            </w:tcBorders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srednjastrucna-bar.me</w:t>
            </w:r>
          </w:p>
        </w:tc>
      </w:tr>
    </w:tbl>
    <w:p w:rsidR="006A0F48" w:rsidRDefault="006A0F48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6A0F48" w:rsidRPr="00384B97" w:rsidRDefault="006A0F48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 Predmet nabavke: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="005F1A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usluge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384B97" w:rsidRPr="00EA3EAA" w:rsidRDefault="00384B97" w:rsidP="00EA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124424" w:rsidRPr="009D63DA" w:rsidRDefault="00124424" w:rsidP="0012442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</w:pPr>
      <w:r w:rsidRPr="009D63DA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Izrada glavnog projekta adaptacije objekta</w:t>
      </w:r>
      <w:r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 JU Srednje </w:t>
      </w:r>
      <w:r w:rsidRPr="009D63DA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stručne škole Bar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IV P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1633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12442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14990</w:t>
      </w:r>
      <w:r w:rsidRPr="001633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€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;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V Ishod postupaka nabavke male vrijednosti je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izbor najpovoljnije ponude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utvrđena je sljedeća rang lista ponuda po silaznom redosljedu: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</w:p>
    <w:p w:rsidR="00384B97" w:rsidRPr="00124424" w:rsidRDefault="00124424" w:rsidP="00384B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124424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val="sr-Latn-ME"/>
        </w:rPr>
        <w:t>„ARHITEKTONIKA“ DOO Nikšić</w:t>
      </w:r>
      <w:r w:rsidRPr="00124424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val="sv-S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ukupan broj dodijeljenih bodov</w:t>
      </w:r>
      <w:r w:rsidR="00E72DD6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             </w:t>
      </w:r>
      <w:r w:rsidR="003233EF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</w:t>
      </w:r>
      <w:r w:rsidR="003233EF" w:rsidRPr="003233E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v-SE"/>
        </w:rPr>
        <w:t>100</w:t>
      </w:r>
    </w:p>
    <w:p w:rsidR="00124424" w:rsidRPr="00384B97" w:rsidRDefault="00124424" w:rsidP="0012442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lastRenderedPageBreak/>
        <w:t>VIII Naziv ponudjača čija je ponuda izabrana kao najpovoljnija: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384B97" w:rsidRPr="00384B97" w:rsidTr="00E51B6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124424" w:rsidRPr="001244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val="sr-Latn-ME"/>
              </w:rPr>
              <w:t>„ARHITEKTONIKA“ DOO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1244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Ranko Nikčević, izvršni direktor</w:t>
            </w:r>
          </w:p>
        </w:tc>
      </w:tr>
      <w:tr w:rsidR="00384B97" w:rsidRPr="00384B97" w:rsidTr="00E51B6C">
        <w:trPr>
          <w:trHeight w:val="359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12442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1244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Bulevar 13.jul br.96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12442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244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81400</w:t>
            </w:r>
          </w:p>
        </w:tc>
      </w:tr>
      <w:tr w:rsidR="00384B97" w:rsidRPr="00384B97" w:rsidTr="00E51B6C">
        <w:trPr>
          <w:trHeight w:val="341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244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Nikšić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AC15E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AC15E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ab/>
            </w:r>
            <w:r w:rsidR="00AC15E4" w:rsidRPr="00AC15E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02904241</w:t>
            </w:r>
          </w:p>
        </w:tc>
      </w:tr>
      <w:tr w:rsidR="00384B97" w:rsidRPr="00384B97" w:rsidTr="00E51B6C">
        <w:trPr>
          <w:trHeight w:val="352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Telefon:</w:t>
            </w:r>
            <w:r w:rsidR="00AC15E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+382 69 347 395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AC15E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+382 40 251 867</w:t>
            </w:r>
          </w:p>
        </w:tc>
      </w:tr>
      <w:tr w:rsidR="00384B97" w:rsidRPr="00384B97" w:rsidTr="00E51B6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384B97" w:rsidRPr="00384B97" w:rsidRDefault="00384B97" w:rsidP="00AC15E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  <w:r w:rsidR="00AC15E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arhitektonika.nk@gmail.com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  <w:r w:rsidR="00461B8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/</w:t>
            </w:r>
          </w:p>
        </w:tc>
      </w:tr>
    </w:tbl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Latn-CS"/>
        </w:rPr>
      </w:pPr>
    </w:p>
    <w:p w:rsidR="00384B97" w:rsidRPr="00023F2B" w:rsidRDefault="00AC15E4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11</w:t>
      </w:r>
      <w:r w:rsidR="00BE27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198,55</w:t>
      </w:r>
      <w:r w:rsidR="00023F2B" w:rsidRP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€ sa PDVom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Latn-CS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X Sa izabranim ponu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đačem naručilac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će zaključiti ugovor 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Default="00FB20A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Obrazloženje</w:t>
      </w:r>
      <w:r w:rsidR="00984E2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:</w:t>
      </w:r>
    </w:p>
    <w:p w:rsidR="006C2127" w:rsidRDefault="00FB20A6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JU Srednja stručna škola iz Bara je dana </w:t>
      </w:r>
      <w:r w:rsidR="00AC15E4">
        <w:rPr>
          <w:rFonts w:ascii="Times New Roman" w:eastAsia="Calibri" w:hAnsi="Times New Roman" w:cs="Times New Roman"/>
          <w:sz w:val="24"/>
          <w:szCs w:val="24"/>
          <w:lang w:val="sr-Latn-CS"/>
        </w:rPr>
        <w:t>18.05.2020</w:t>
      </w:r>
      <w:r w:rsidR="00B142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.godine uputila </w:t>
      </w:r>
      <w:r w:rsidR="00B14297">
        <w:rPr>
          <w:rFonts w:ascii="Times New Roman" w:eastAsia="PMingLiU" w:hAnsi="Times New Roman" w:cs="Times New Roman"/>
          <w:sz w:val="24"/>
          <w:szCs w:val="24"/>
          <w:lang w:val="sr-Latn-CS"/>
        </w:rPr>
        <w:t>Z</w:t>
      </w:r>
      <w:r w:rsidR="00711171">
        <w:rPr>
          <w:rFonts w:ascii="Times New Roman" w:eastAsia="PMingLiU" w:hAnsi="Times New Roman" w:cs="Times New Roman"/>
          <w:sz w:val="24"/>
          <w:szCs w:val="24"/>
          <w:lang w:val="sr-Latn-CS"/>
        </w:rPr>
        <w:t xml:space="preserve">ahtjev za dostavljanje </w:t>
      </w:r>
      <w:r w:rsidR="00B14297" w:rsidRPr="00B14297">
        <w:rPr>
          <w:rFonts w:ascii="Times New Roman" w:eastAsia="PMingLiU" w:hAnsi="Times New Roman" w:cs="Times New Roman"/>
          <w:sz w:val="24"/>
          <w:szCs w:val="24"/>
          <w:lang w:val="sr-Latn-CS"/>
        </w:rPr>
        <w:t>ponuda</w:t>
      </w:r>
      <w:r w:rsidR="00711171">
        <w:rPr>
          <w:rFonts w:ascii="Times New Roman" w:eastAsia="PMingLiU" w:hAnsi="Times New Roman" w:cs="Times New Roman"/>
          <w:sz w:val="24"/>
          <w:szCs w:val="24"/>
          <w:lang w:val="sr-Latn-CS"/>
        </w:rPr>
        <w:t xml:space="preserve"> 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za nabavku</w:t>
      </w:r>
      <w:r w:rsidR="00B14297" w:rsidRPr="00B142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male vrijednosti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7111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za 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nabavku usluga</w:t>
      </w:r>
      <w:r w:rsidR="00C711B1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AC15E4" w:rsidRPr="00AC15E4">
        <w:rPr>
          <w:rFonts w:ascii="Times New Roman" w:eastAsia="Calibri" w:hAnsi="Times New Roman" w:cs="Times New Roman"/>
          <w:sz w:val="24"/>
          <w:szCs w:val="24"/>
          <w:lang w:val="it-IT"/>
        </w:rPr>
        <w:t>Izrada glavnog projekta adaptacije objekta JU Srednje stručne škole Bar</w:t>
      </w:r>
      <w:r w:rsidR="00C711B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r w:rsidR="006C2127">
        <w:rPr>
          <w:rFonts w:ascii="Times New Roman" w:eastAsia="Calibri" w:hAnsi="Times New Roman" w:cs="Times New Roman"/>
          <w:sz w:val="24"/>
          <w:szCs w:val="24"/>
          <w:lang w:val="it-IT"/>
        </w:rPr>
        <w:t>Zahtjevom za dostavljanje ponuda predviđeni su sledeći dokazi ponuđača za učešće u postupku javne nabavke: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 Potpisana 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>izjav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a,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dat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pod punom moralnom, materijalnom i krivičnom odgovornošću 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o 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i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>spunjenost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i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uslova utvrđenih zahtjevom za dostavljanje ponuda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,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-</w:t>
      </w:r>
      <w:r w:rsidRPr="006C212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Licenca projektanta i izvođača  radova za obavljanje djelatnosti izrade tehničke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dokumentacije i građenje  objekata,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- Sredstva finansijskog obezbjeđenja ugovora o javnoj nabavci,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C2127">
        <w:rPr>
          <w:rFonts w:ascii="Times New Roman" w:eastAsia="Calibri" w:hAnsi="Times New Roman" w:cs="Times New Roman"/>
          <w:sz w:val="24"/>
          <w:szCs w:val="24"/>
          <w:lang w:val="pl-PL"/>
        </w:rPr>
        <w:t>- Dokaz o osiguranju od profesionalne odgovornosti.</w:t>
      </w:r>
    </w:p>
    <w:p w:rsidR="00B6626C" w:rsidRDefault="00C711B1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Zahtijev je upućen</w:t>
      </w:r>
      <w:r w:rsidR="0093645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elektronskom poštom </w:t>
      </w:r>
      <w:r w:rsidR="000921B5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na mail adrese četiri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56333F">
        <w:rPr>
          <w:rFonts w:ascii="Times New Roman" w:eastAsia="Calibri" w:hAnsi="Times New Roman" w:cs="Times New Roman"/>
          <w:sz w:val="24"/>
          <w:szCs w:val="24"/>
          <w:lang w:val="it-IT"/>
        </w:rPr>
        <w:t>ponuđača</w:t>
      </w:r>
      <w:r w:rsidR="0093645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isti dan je objavljen na </w:t>
      </w:r>
      <w:r w:rsidR="003067C3" w:rsidRPr="00462F21">
        <w:rPr>
          <w:rFonts w:cstheme="minorHAnsi"/>
          <w:sz w:val="24"/>
          <w:szCs w:val="24"/>
        </w:rPr>
        <w:t>internet stranici</w:t>
      </w:r>
      <w:r w:rsidR="003067C3">
        <w:rPr>
          <w:rFonts w:cstheme="minorHAnsi"/>
          <w:sz w:val="24"/>
          <w:szCs w:val="24"/>
          <w:lang w:val="sr-Latn-RS"/>
        </w:rPr>
        <w:t xml:space="preserve"> JU Srednje stručne škole iz Bara</w:t>
      </w:r>
      <w:r w:rsidR="0075597E">
        <w:rPr>
          <w:rFonts w:cstheme="minorHAnsi"/>
          <w:sz w:val="24"/>
          <w:szCs w:val="24"/>
          <w:lang w:val="sr-Latn-RS"/>
        </w:rPr>
        <w:t xml:space="preserve"> na adresi: srednjastrucna-bar.me</w:t>
      </w:r>
      <w:r w:rsidR="00680652">
        <w:rPr>
          <w:rFonts w:cstheme="minorHAnsi"/>
          <w:sz w:val="24"/>
          <w:szCs w:val="24"/>
          <w:lang w:val="sr-Latn-RS"/>
        </w:rPr>
        <w:t>.</w:t>
      </w:r>
      <w:r w:rsidR="00AC15E4">
        <w:rPr>
          <w:rFonts w:cstheme="minorHAnsi"/>
          <w:sz w:val="24"/>
          <w:szCs w:val="24"/>
          <w:lang w:val="sr-Latn-RS"/>
        </w:rPr>
        <w:t xml:space="preserve"> </w:t>
      </w:r>
    </w:p>
    <w:p w:rsidR="00680652" w:rsidRDefault="00680652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U predviđenom roku</w:t>
      </w:r>
      <w:r w:rsidR="00A5139A">
        <w:rPr>
          <w:rFonts w:cstheme="minorHAnsi"/>
          <w:sz w:val="24"/>
          <w:szCs w:val="24"/>
          <w:lang w:val="sr-Latn-RS"/>
        </w:rPr>
        <w:t>, neposrednom predajom na adre</w:t>
      </w:r>
      <w:r w:rsidR="00D07EA4">
        <w:rPr>
          <w:rFonts w:cstheme="minorHAnsi"/>
          <w:sz w:val="24"/>
          <w:szCs w:val="24"/>
          <w:lang w:val="sr-Latn-RS"/>
        </w:rPr>
        <w:t>su JU Srednje stručne škole iz B</w:t>
      </w:r>
      <w:r w:rsidR="00A5139A">
        <w:rPr>
          <w:rFonts w:cstheme="minorHAnsi"/>
          <w:sz w:val="24"/>
          <w:szCs w:val="24"/>
          <w:lang w:val="sr-Latn-RS"/>
        </w:rPr>
        <w:t>ara</w:t>
      </w:r>
      <w:r w:rsidR="000921B5">
        <w:rPr>
          <w:rFonts w:cstheme="minorHAnsi"/>
          <w:sz w:val="24"/>
          <w:szCs w:val="24"/>
          <w:lang w:val="sr-Latn-RS"/>
        </w:rPr>
        <w:t xml:space="preserve"> prispjela je ponuda jednog</w:t>
      </w:r>
      <w:r w:rsidR="00D07EA4">
        <w:rPr>
          <w:rFonts w:cstheme="minorHAnsi"/>
          <w:sz w:val="24"/>
          <w:szCs w:val="24"/>
          <w:lang w:val="sr-Latn-RS"/>
        </w:rPr>
        <w:t xml:space="preserve"> ponuđača i to:</w:t>
      </w:r>
    </w:p>
    <w:p w:rsidR="00DD41AD" w:rsidRDefault="00FF6A2D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="000921B5" w:rsidRPr="000921B5">
        <w:rPr>
          <w:rFonts w:ascii="Times New Roman" w:eastAsia="Calibri" w:hAnsi="Times New Roman" w:cs="Times New Roman"/>
          <w:iCs/>
          <w:sz w:val="24"/>
          <w:szCs w:val="24"/>
          <w:u w:val="single"/>
          <w:lang w:val="sr-Latn-ME"/>
        </w:rPr>
        <w:t>„ARHITEKTONIKA“ DOO</w:t>
      </w:r>
      <w:r w:rsidR="000921B5">
        <w:rPr>
          <w:rFonts w:ascii="Times New Roman" w:eastAsia="Calibri" w:hAnsi="Times New Roman" w:cs="Times New Roman"/>
          <w:iCs/>
          <w:sz w:val="24"/>
          <w:szCs w:val="24"/>
          <w:u w:val="single"/>
          <w:lang w:val="sr-Latn-ME"/>
        </w:rPr>
        <w:t xml:space="preserve"> iz Nikšića</w:t>
      </w:r>
      <w:r w:rsidR="000921B5">
        <w:rPr>
          <w:rFonts w:ascii="Times New Roman" w:eastAsia="Calibri" w:hAnsi="Times New Roman" w:cs="Times New Roman"/>
          <w:sz w:val="24"/>
          <w:szCs w:val="24"/>
          <w:lang w:val="sr-Latn-RS"/>
        </w:rPr>
        <w:t>, ponuda je dostavljena</w:t>
      </w:r>
      <w:r w:rsidR="006411A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dana </w:t>
      </w:r>
      <w:r w:rsidR="000921B5">
        <w:rPr>
          <w:rFonts w:ascii="Times New Roman" w:eastAsia="Calibri" w:hAnsi="Times New Roman" w:cs="Times New Roman"/>
          <w:sz w:val="24"/>
          <w:szCs w:val="24"/>
          <w:lang w:val="sr-Latn-RS"/>
        </w:rPr>
        <w:t>18.05.2020</w:t>
      </w:r>
      <w:r w:rsidR="0099700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god. </w:t>
      </w:r>
      <w:r w:rsidR="000921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kao preporučena pošiljka </w:t>
      </w:r>
      <w:r w:rsidR="000921B5" w:rsidRPr="000921B5">
        <w:rPr>
          <w:rFonts w:ascii="Times New Roman" w:eastAsia="Calibri" w:hAnsi="Times New Roman" w:cs="Times New Roman"/>
          <w:sz w:val="24"/>
          <w:szCs w:val="24"/>
          <w:lang w:val="sr-Latn-ME"/>
        </w:rPr>
        <w:t>putem Pošte Crne Gore</w:t>
      </w:r>
      <w:r w:rsidR="000921B5" w:rsidRPr="000921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0921B5">
        <w:rPr>
          <w:rFonts w:ascii="Times New Roman" w:eastAsia="Calibri" w:hAnsi="Times New Roman" w:cs="Times New Roman"/>
          <w:sz w:val="24"/>
          <w:szCs w:val="24"/>
          <w:lang w:val="sr-Latn-RS"/>
        </w:rPr>
        <w:t>u 07,3</w:t>
      </w:r>
      <w:r w:rsidR="00997000">
        <w:rPr>
          <w:rFonts w:ascii="Times New Roman" w:eastAsia="Calibri" w:hAnsi="Times New Roman" w:cs="Times New Roman"/>
          <w:sz w:val="24"/>
          <w:szCs w:val="24"/>
          <w:lang w:val="sr-Latn-RS"/>
        </w:rPr>
        <w:t>0 časova</w:t>
      </w:r>
      <w:r w:rsidR="00AF375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DD41A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0921B5">
        <w:rPr>
          <w:rFonts w:ascii="Times New Roman" w:eastAsia="Calibri" w:hAnsi="Times New Roman" w:cs="Times New Roman"/>
          <w:sz w:val="24"/>
          <w:szCs w:val="24"/>
          <w:lang w:val="sr-Latn-RS"/>
        </w:rPr>
        <w:t>i zavedena pod brojem 164 od 18.05.2020.god.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sz w:val="24"/>
          <w:szCs w:val="24"/>
          <w:lang w:val="sr-Latn-RS"/>
        </w:rPr>
        <w:t>Ponuđač je u ponudi dostavio sledeće dokaze, tražene Zahtjevom za dostavljanje ponuda za nabavke male vrijednosti br.162 od 12.05.2020.god., JU Srednje stručne škole iz Bara: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Potpisana 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>izjav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a,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dat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pod punom moralnom, materijalnom i krivičnom odgovornošću 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o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i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>spunjenost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i</w:t>
      </w:r>
      <w:r w:rsidRPr="006C2127">
        <w:rPr>
          <w:rFonts w:ascii="Times New Roman" w:eastAsia="Calibri" w:hAnsi="Times New Roman" w:cs="Times New Roman"/>
          <w:bCs/>
          <w:sz w:val="24"/>
          <w:szCs w:val="24"/>
        </w:rPr>
        <w:t xml:space="preserve"> uslova utvrđenih zahtjevom za dostavljanje ponuda</w:t>
      </w: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,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-Rješenje Ministarstva održivog razvoja i turizma, Direktorata za inspekcijski nadzor i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licenciranje br. UPI 107/7-2706/2 od 03.05.2018.godine: IZDAJE SE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„ARHITEKTONIKA“ DOO Nikšić, LICENCA projektanta i izvođača radova (neovjerena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kopija),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-Rješenje Ministarstva održivog razvoja i turizma, Direktorata za inspekcijski nadzor i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licenciranje br. UPI 107/7nečitko od 23.02.2018.godine: IZDAJE SE BULAJIĆ N.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NIKOLI, dipl.inženjeru arhitekture, iz Nikšića  LICENCA ovlašćenog inženjera za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obavljanje djelatnosti izrade tehničke dokumentacije i građenje objekta (neovjerena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kopija),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-Rješenje Ministarstva održivog razvoja i turizma, Direktorata za inspekcijski nadzor i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lastRenderedPageBreak/>
        <w:t xml:space="preserve">licenciranje br. UPI 107/7-1908/2 od 03.05.2018.godine: IZDAJE SE RANKU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NIKČEVIĆU, dipl.inženjeru građevinarstva – smjer konstruktivni, iz Tivta  LICENCA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ovlašćenog inženjera za obavljanje djelatnosti izrade tehničke dokumentacije i građenje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objekta (neovjerena kopija),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-Rješenje Ministarstva održivog razvoja i turizma, Direktorata za inspekcijski nadzor i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licenciranje br. UPI 107/7-1910/2 od 03.05.2018.godine: IZDAJE SE ŽELJKU TOMIĆU,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dipl.inženjeru elektrotehnike – odsjek energetike, iz Nikšića  LICENCA ovlašćenog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inženjera za obavljanje djelatnosti izrade tehničke dokumentacije i građenje objekta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(neovjerena kopija),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-Rješenje Ministarstva održivog razvoja i turizma, Direktorata za inspekcijski nadzor i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licenciranje br. UPI 107/7-1906/2 od 01.06.2018.godine: IZDAJE SE MILOŠU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BAROVIĆU, dipl.inženjeru mašinstva – proizvodnog smjera, iz Nikšića  LICENCA 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ovlašćenog inženjera za obavljanje djelatnosti izrade tehničke dokumentacije i građenje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objekta (neovjerena kopija),</w:t>
      </w:r>
    </w:p>
    <w:p w:rsid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-POLISA – RAČUN POL-00109881 SAVA osiguranja, predmet osiguranja: Profesionalna </w:t>
      </w:r>
    </w:p>
    <w:p w:rsidR="006C2127" w:rsidRPr="006C2127" w:rsidRDefault="006C2127" w:rsidP="006C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C212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odgovornost projektanta (neovjerena kopija),</w:t>
      </w:r>
    </w:p>
    <w:p w:rsidR="006C2127" w:rsidRDefault="006C2127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70020" w:rsidRDefault="00370020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70020" w:rsidRPr="002169F4" w:rsidRDefault="00370020" w:rsidP="002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</w:t>
      </w:r>
      <w:r w:rsidRPr="00370020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Ponuđena cijena:</w:t>
      </w:r>
      <w:r w:rsidR="000921B5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 11.198,55</w:t>
      </w:r>
      <w:r w:rsidR="002169F4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2169F4" w:rsidRPr="002169F4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€</w:t>
      </w:r>
      <w:r w:rsidR="002169F4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sa PDV-om</w:t>
      </w:r>
    </w:p>
    <w:p w:rsidR="00434CD9" w:rsidRDefault="000921B5" w:rsidP="000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</w:t>
      </w:r>
    </w:p>
    <w:p w:rsidR="00917B7F" w:rsidRDefault="00917B7F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76744" w:rsidRPr="00324D17" w:rsidRDefault="00917B7F" w:rsidP="0027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Kako </w:t>
      </w:r>
      <w:r w:rsidR="00324D1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je ponuda ponuđača </w:t>
      </w:r>
      <w:r w:rsidR="00324D17" w:rsidRPr="00324D1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„ARHITEKTONIKA“ DOO </w:t>
      </w:r>
      <w:r w:rsidR="00324D1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iz Nikšića jedina prispjela i ispravna ponuda, ponuda </w:t>
      </w:r>
      <w:r w:rsidR="00324D17" w:rsidRPr="00324D1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ponuđača „ARHITEKTONIKA“ DOO iz Nikšića</w:t>
      </w:r>
      <w:r w:rsidR="00324D1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je odabrana </w:t>
      </w:r>
      <w:r w:rsidR="0027674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kao najpoviljnija ponuda u postupku javne nabavke za nabavku usluga </w:t>
      </w:r>
      <w:r w:rsidR="00230063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 xml:space="preserve"> </w:t>
      </w:r>
      <w:r w:rsidR="00324D17" w:rsidRPr="00324D17">
        <w:rPr>
          <w:rFonts w:ascii="Times New Roman" w:eastAsia="Calibri" w:hAnsi="Times New Roman" w:cs="Times New Roman"/>
          <w:i/>
          <w:sz w:val="24"/>
          <w:szCs w:val="24"/>
          <w:lang w:val="da-DK"/>
        </w:rPr>
        <w:t>Izrada glavnog projekta adaptacije objekta JU Srednje stručne škole Bar</w:t>
      </w:r>
      <w:r w:rsidR="00324D17">
        <w:rPr>
          <w:rFonts w:ascii="Times New Roman" w:eastAsia="Calibri" w:hAnsi="Times New Roman" w:cs="Times New Roman"/>
          <w:i/>
          <w:sz w:val="24"/>
          <w:szCs w:val="24"/>
          <w:lang w:val="da-DK"/>
        </w:rPr>
        <w:t>,</w:t>
      </w:r>
      <w:r w:rsidR="00276744">
        <w:rPr>
          <w:rFonts w:ascii="Times New Roman" w:eastAsia="Calibri" w:hAnsi="Times New Roman" w:cs="Times New Roman"/>
          <w:i/>
          <w:sz w:val="24"/>
          <w:szCs w:val="24"/>
          <w:lang w:val="da-DK"/>
        </w:rPr>
        <w:t xml:space="preserve"> </w:t>
      </w:r>
      <w:r w:rsidR="0037577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sa ponuđenom cijenom </w:t>
      </w:r>
      <w:r w:rsidR="00324D1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11</w:t>
      </w:r>
      <w:r w:rsidR="0037577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  <w:r w:rsidR="00324D1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198,55</w:t>
      </w:r>
      <w:r w:rsidR="00276744" w:rsidRPr="0037577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€ sa PDVom</w:t>
      </w:r>
      <w:r w:rsidR="00D80DE9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Odgovorno lice naručioca – starješina</w:t>
      </w:r>
    </w:p>
    <w:p w:rsid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</w:t>
      </w:r>
      <w:r w:rsid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Ovla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šćeno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lice naručioca </w:t>
      </w:r>
    </w:p>
    <w:p w:rsidR="00023F2B" w:rsidRPr="00384B97" w:rsidRDefault="00023F2B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Darko Jelić                                               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Branislav Knežević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direktor  </w:t>
      </w: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F6FEF" w:rsidRDefault="00384B97" w:rsidP="0037577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lang w:val="sr-Latn-R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DF002A" w:rsidRPr="00521148" w:rsidRDefault="00DF002A" w:rsidP="00A34148">
      <w:pPr>
        <w:jc w:val="center"/>
        <w:rPr>
          <w:lang w:val="sr-Latn-RS"/>
        </w:rPr>
      </w:pPr>
    </w:p>
    <w:sectPr w:rsidR="00DF002A" w:rsidRPr="00521148" w:rsidSect="0009794C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77" w:rsidRDefault="00182B77" w:rsidP="00AA0C43">
      <w:pPr>
        <w:spacing w:after="0" w:line="240" w:lineRule="auto"/>
      </w:pPr>
      <w:r>
        <w:separator/>
      </w:r>
    </w:p>
  </w:endnote>
  <w:endnote w:type="continuationSeparator" w:id="0">
    <w:p w:rsidR="00182B77" w:rsidRDefault="00182B77" w:rsidP="00A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77" w:rsidRDefault="00182B77" w:rsidP="00AA0C43">
      <w:pPr>
        <w:spacing w:after="0" w:line="240" w:lineRule="auto"/>
      </w:pPr>
      <w:r>
        <w:separator/>
      </w:r>
    </w:p>
  </w:footnote>
  <w:footnote w:type="continuationSeparator" w:id="0">
    <w:p w:rsidR="00182B77" w:rsidRDefault="00182B77" w:rsidP="00AA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4"/>
    <w:rsid w:val="0000408F"/>
    <w:rsid w:val="00023F2B"/>
    <w:rsid w:val="00043694"/>
    <w:rsid w:val="00064A65"/>
    <w:rsid w:val="00081ADB"/>
    <w:rsid w:val="000822F3"/>
    <w:rsid w:val="0009147A"/>
    <w:rsid w:val="000921B5"/>
    <w:rsid w:val="0009794C"/>
    <w:rsid w:val="000D3D61"/>
    <w:rsid w:val="00122E0A"/>
    <w:rsid w:val="00124424"/>
    <w:rsid w:val="00143256"/>
    <w:rsid w:val="00145939"/>
    <w:rsid w:val="0014645E"/>
    <w:rsid w:val="00163361"/>
    <w:rsid w:val="00182B77"/>
    <w:rsid w:val="00186CC4"/>
    <w:rsid w:val="001953D6"/>
    <w:rsid w:val="001A6A31"/>
    <w:rsid w:val="001F091D"/>
    <w:rsid w:val="00212286"/>
    <w:rsid w:val="002169F4"/>
    <w:rsid w:val="00230063"/>
    <w:rsid w:val="00235C0B"/>
    <w:rsid w:val="0025397F"/>
    <w:rsid w:val="00256A58"/>
    <w:rsid w:val="00265C08"/>
    <w:rsid w:val="00276744"/>
    <w:rsid w:val="002A1169"/>
    <w:rsid w:val="002A3FF6"/>
    <w:rsid w:val="002D04C2"/>
    <w:rsid w:val="002D6504"/>
    <w:rsid w:val="003067C3"/>
    <w:rsid w:val="003233EF"/>
    <w:rsid w:val="00324D17"/>
    <w:rsid w:val="0033751F"/>
    <w:rsid w:val="00346CED"/>
    <w:rsid w:val="00370020"/>
    <w:rsid w:val="00375776"/>
    <w:rsid w:val="00384B97"/>
    <w:rsid w:val="003907EB"/>
    <w:rsid w:val="003E1D94"/>
    <w:rsid w:val="003F1220"/>
    <w:rsid w:val="00407661"/>
    <w:rsid w:val="00425820"/>
    <w:rsid w:val="00434CD9"/>
    <w:rsid w:val="004447D2"/>
    <w:rsid w:val="00446EF4"/>
    <w:rsid w:val="00461B80"/>
    <w:rsid w:val="00462F21"/>
    <w:rsid w:val="0046382F"/>
    <w:rsid w:val="0047649F"/>
    <w:rsid w:val="00487061"/>
    <w:rsid w:val="004A43F3"/>
    <w:rsid w:val="004C14A8"/>
    <w:rsid w:val="00505EC6"/>
    <w:rsid w:val="00521148"/>
    <w:rsid w:val="00531176"/>
    <w:rsid w:val="0056333F"/>
    <w:rsid w:val="00570B44"/>
    <w:rsid w:val="0059048C"/>
    <w:rsid w:val="00594679"/>
    <w:rsid w:val="005B5F43"/>
    <w:rsid w:val="005F1A1D"/>
    <w:rsid w:val="006411AA"/>
    <w:rsid w:val="006414E9"/>
    <w:rsid w:val="00645C7B"/>
    <w:rsid w:val="00680652"/>
    <w:rsid w:val="00690A36"/>
    <w:rsid w:val="0069700B"/>
    <w:rsid w:val="006A0F48"/>
    <w:rsid w:val="006C2127"/>
    <w:rsid w:val="006D60CE"/>
    <w:rsid w:val="00702A6B"/>
    <w:rsid w:val="00711171"/>
    <w:rsid w:val="0075597E"/>
    <w:rsid w:val="00770084"/>
    <w:rsid w:val="007D6171"/>
    <w:rsid w:val="007F65B3"/>
    <w:rsid w:val="007F6FEF"/>
    <w:rsid w:val="00836EC2"/>
    <w:rsid w:val="008430B1"/>
    <w:rsid w:val="0085479E"/>
    <w:rsid w:val="008607D2"/>
    <w:rsid w:val="00873C7B"/>
    <w:rsid w:val="00885870"/>
    <w:rsid w:val="008B15DA"/>
    <w:rsid w:val="009037C4"/>
    <w:rsid w:val="00912DAE"/>
    <w:rsid w:val="009138C9"/>
    <w:rsid w:val="0091628B"/>
    <w:rsid w:val="00917B7F"/>
    <w:rsid w:val="00920D95"/>
    <w:rsid w:val="00923D96"/>
    <w:rsid w:val="00936458"/>
    <w:rsid w:val="009707F3"/>
    <w:rsid w:val="00984E2A"/>
    <w:rsid w:val="00997000"/>
    <w:rsid w:val="009B286A"/>
    <w:rsid w:val="009C329E"/>
    <w:rsid w:val="00A05001"/>
    <w:rsid w:val="00A34148"/>
    <w:rsid w:val="00A41FB4"/>
    <w:rsid w:val="00A5139A"/>
    <w:rsid w:val="00A54AD0"/>
    <w:rsid w:val="00A557A6"/>
    <w:rsid w:val="00A640C1"/>
    <w:rsid w:val="00A96C94"/>
    <w:rsid w:val="00AA0C43"/>
    <w:rsid w:val="00AA10A1"/>
    <w:rsid w:val="00AC15E4"/>
    <w:rsid w:val="00AF3754"/>
    <w:rsid w:val="00B14297"/>
    <w:rsid w:val="00B27854"/>
    <w:rsid w:val="00B357FF"/>
    <w:rsid w:val="00B41D86"/>
    <w:rsid w:val="00B62CAD"/>
    <w:rsid w:val="00B6626C"/>
    <w:rsid w:val="00BA0CE7"/>
    <w:rsid w:val="00BB7694"/>
    <w:rsid w:val="00BD2165"/>
    <w:rsid w:val="00BE27DC"/>
    <w:rsid w:val="00C224D4"/>
    <w:rsid w:val="00C711B1"/>
    <w:rsid w:val="00C86790"/>
    <w:rsid w:val="00CC24B1"/>
    <w:rsid w:val="00CD4624"/>
    <w:rsid w:val="00CF7E2B"/>
    <w:rsid w:val="00D07EA4"/>
    <w:rsid w:val="00D55889"/>
    <w:rsid w:val="00D66686"/>
    <w:rsid w:val="00D80DE9"/>
    <w:rsid w:val="00D92EC9"/>
    <w:rsid w:val="00DA5D5A"/>
    <w:rsid w:val="00DB125D"/>
    <w:rsid w:val="00DB4A1B"/>
    <w:rsid w:val="00DD41AD"/>
    <w:rsid w:val="00DF002A"/>
    <w:rsid w:val="00E040C0"/>
    <w:rsid w:val="00E11690"/>
    <w:rsid w:val="00E14F88"/>
    <w:rsid w:val="00E34F32"/>
    <w:rsid w:val="00E41A12"/>
    <w:rsid w:val="00E43559"/>
    <w:rsid w:val="00E51B6C"/>
    <w:rsid w:val="00E669B1"/>
    <w:rsid w:val="00E72DD6"/>
    <w:rsid w:val="00EA22AC"/>
    <w:rsid w:val="00EA3EAA"/>
    <w:rsid w:val="00EA746C"/>
    <w:rsid w:val="00EF0348"/>
    <w:rsid w:val="00EF45E7"/>
    <w:rsid w:val="00F05427"/>
    <w:rsid w:val="00F100F6"/>
    <w:rsid w:val="00F82BDA"/>
    <w:rsid w:val="00FB20A6"/>
    <w:rsid w:val="00FB5FFF"/>
    <w:rsid w:val="00FE2F52"/>
    <w:rsid w:val="00FF091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7594-3A66-477F-9F2C-7AF5E390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ICT</cp:lastModifiedBy>
  <cp:revision>21</cp:revision>
  <cp:lastPrinted>2018-02-13T09:23:00Z</cp:lastPrinted>
  <dcterms:created xsi:type="dcterms:W3CDTF">2019-02-14T08:37:00Z</dcterms:created>
  <dcterms:modified xsi:type="dcterms:W3CDTF">2020-05-19T06:05:00Z</dcterms:modified>
</cp:coreProperties>
</file>