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EB" w:rsidRDefault="003907EB" w:rsidP="009707F3">
      <w:pPr>
        <w:rPr>
          <w:b/>
          <w:bCs/>
          <w:sz w:val="28"/>
          <w:szCs w:val="28"/>
          <w:lang w:val="sr-Latn-RS"/>
        </w:rPr>
      </w:pPr>
    </w:p>
    <w:p w:rsidR="00384B97" w:rsidRPr="00384B97" w:rsidRDefault="00384B97" w:rsidP="00384B97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OBRAZAC</w:t>
      </w:r>
      <w:r w:rsidR="00212286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1</w:t>
      </w:r>
    </w:p>
    <w:p w:rsidR="00735120" w:rsidRPr="00735120" w:rsidRDefault="00735120" w:rsidP="00735120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35120">
        <w:rPr>
          <w:rFonts w:ascii="Times New Roman" w:eastAsia="Calibri" w:hAnsi="Times New Roman" w:cs="Times New Roman"/>
          <w:sz w:val="24"/>
          <w:szCs w:val="24"/>
          <w:lang w:val="sr-Latn-ME"/>
        </w:rPr>
        <w:t>Naručilac</w:t>
      </w:r>
      <w:r w:rsidR="00E04EDC">
        <w:rPr>
          <w:rFonts w:ascii="Times New Roman" w:eastAsia="Calibri" w:hAnsi="Times New Roman" w:cs="Times New Roman"/>
          <w:sz w:val="24"/>
          <w:szCs w:val="24"/>
          <w:lang w:val="sr-Latn-ME"/>
        </w:rPr>
        <w:t>:</w:t>
      </w:r>
      <w:r w:rsidRPr="00735120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JU Srednja stručna škola Bar </w:t>
      </w:r>
    </w:p>
    <w:p w:rsidR="00735120" w:rsidRPr="00E04EDC" w:rsidRDefault="00735120" w:rsidP="00735120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E04EDC">
        <w:rPr>
          <w:rFonts w:ascii="Times New Roman" w:eastAsia="Calibri" w:hAnsi="Times New Roman" w:cs="Times New Roman"/>
          <w:sz w:val="24"/>
          <w:szCs w:val="24"/>
          <w:lang w:val="sr-Latn-ME"/>
        </w:rPr>
        <w:t>Broj</w:t>
      </w:r>
      <w:r w:rsidR="00E04EDC">
        <w:rPr>
          <w:rFonts w:ascii="Times New Roman" w:eastAsia="Calibri" w:hAnsi="Times New Roman" w:cs="Times New Roman"/>
          <w:sz w:val="24"/>
          <w:szCs w:val="24"/>
          <w:lang w:val="sr-Latn-ME"/>
        </w:rPr>
        <w:t>:</w:t>
      </w:r>
      <w:r w:rsidR="00AF2BE4" w:rsidRPr="00E04EDC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BE3EB3" w:rsidRPr="00E04EDC">
        <w:rPr>
          <w:rFonts w:ascii="Times New Roman" w:eastAsia="Calibri" w:hAnsi="Times New Roman" w:cs="Times New Roman"/>
          <w:sz w:val="24"/>
          <w:szCs w:val="24"/>
          <w:lang w:val="sr-Latn-ME"/>
        </w:rPr>
        <w:t>108</w:t>
      </w:r>
    </w:p>
    <w:p w:rsidR="00735120" w:rsidRPr="00735120" w:rsidRDefault="00735120" w:rsidP="00735120">
      <w:pPr>
        <w:pStyle w:val="NoSpacing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735120">
        <w:rPr>
          <w:rFonts w:ascii="Times New Roman" w:eastAsia="Calibri" w:hAnsi="Times New Roman" w:cs="Times New Roman"/>
          <w:sz w:val="24"/>
          <w:szCs w:val="24"/>
          <w:lang w:val="sr-Latn-ME"/>
        </w:rPr>
        <w:t>Datum</w:t>
      </w:r>
      <w:r w:rsidR="00E04EDC">
        <w:rPr>
          <w:rFonts w:ascii="Times New Roman" w:eastAsia="Calibri" w:hAnsi="Times New Roman" w:cs="Times New Roman"/>
          <w:sz w:val="24"/>
          <w:szCs w:val="24"/>
          <w:lang w:val="sr-Latn-ME"/>
        </w:rPr>
        <w:t>:</w:t>
      </w:r>
      <w:r w:rsidRPr="00735120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EC1709">
        <w:rPr>
          <w:rFonts w:ascii="Times New Roman" w:eastAsia="Calibri" w:hAnsi="Times New Roman" w:cs="Times New Roman"/>
          <w:sz w:val="24"/>
          <w:szCs w:val="24"/>
          <w:lang w:val="sr-Latn-ME"/>
        </w:rPr>
        <w:t>11.03</w:t>
      </w:r>
      <w:r w:rsidR="000E4010" w:rsidRPr="000E4010">
        <w:rPr>
          <w:rFonts w:ascii="Times New Roman" w:eastAsia="Calibri" w:hAnsi="Times New Roman" w:cs="Times New Roman"/>
          <w:sz w:val="24"/>
          <w:szCs w:val="24"/>
          <w:lang w:val="sr-Latn-ME"/>
        </w:rPr>
        <w:t>.2019.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Na osnovu člana 30  Zakona o javnim nabavkama („Službeni list CG“, br. </w:t>
      </w:r>
      <w:r w:rsidR="00E708F2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42/11, 57/14, 28/15 i 42/17 ),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>Pravilnika o  sadržaju  akta i obrascima za sprovođenje nabavki male vrijedno</w:t>
      </w:r>
      <w:r w:rsidR="00E708F2">
        <w:rPr>
          <w:rFonts w:ascii="Times New Roman" w:eastAsia="Calibri" w:hAnsi="Times New Roman" w:cs="Times New Roman"/>
          <w:sz w:val="24"/>
          <w:szCs w:val="24"/>
          <w:lang w:val="sr-Latn-ME"/>
        </w:rPr>
        <w:t>sti („Službeni list CG“, br.49/17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) </w:t>
      </w:r>
      <w:r w:rsidR="00E708F2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i </w:t>
      </w:r>
      <w:r w:rsidR="00B02434" w:rsidRPr="00B02434">
        <w:rPr>
          <w:rFonts w:ascii="Times New Roman" w:eastAsia="Calibri" w:hAnsi="Times New Roman" w:cs="Times New Roman"/>
          <w:sz w:val="24"/>
          <w:szCs w:val="24"/>
          <w:lang w:val="sr-Latn-ME"/>
        </w:rPr>
        <w:t>Pravilnik</w:t>
      </w:r>
      <w:r w:rsidR="00B02434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a za postupanje </w:t>
      </w:r>
      <w:r w:rsidR="00B72F0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JU </w:t>
      </w:r>
      <w:r w:rsidR="00B02434">
        <w:rPr>
          <w:rFonts w:ascii="Times New Roman" w:eastAsia="Calibri" w:hAnsi="Times New Roman" w:cs="Times New Roman"/>
          <w:sz w:val="24"/>
          <w:szCs w:val="24"/>
          <w:lang w:val="sr-Latn-ME"/>
        </w:rPr>
        <w:t>Srednje stručne š</w:t>
      </w:r>
      <w:r w:rsidR="00B02434" w:rsidRPr="00B02434">
        <w:rPr>
          <w:rFonts w:ascii="Times New Roman" w:eastAsia="Calibri" w:hAnsi="Times New Roman" w:cs="Times New Roman"/>
          <w:sz w:val="24"/>
          <w:szCs w:val="24"/>
          <w:lang w:val="sr-Latn-ME"/>
        </w:rPr>
        <w:t>kole</w:t>
      </w:r>
      <w:r w:rsidR="00B02434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iz Bara</w:t>
      </w:r>
      <w:r w:rsidR="00B72F0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</w:t>
      </w:r>
      <w:r w:rsidR="00B02434" w:rsidRPr="00B02434">
        <w:rPr>
          <w:rFonts w:ascii="Times New Roman" w:eastAsia="Calibri" w:hAnsi="Times New Roman" w:cs="Times New Roman"/>
          <w:sz w:val="24"/>
          <w:szCs w:val="24"/>
          <w:lang w:val="sr-Latn-ME"/>
        </w:rPr>
        <w:t>prilikom sprovodjenja postupka nabavke male vrijednosti</w:t>
      </w:r>
      <w:r w:rsidR="00B72F08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broj 381 od 04.08.2017.god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, </w:t>
      </w:r>
      <w:r w:rsidR="00083970">
        <w:rPr>
          <w:rFonts w:ascii="Times New Roman" w:eastAsia="Calibri" w:hAnsi="Times New Roman" w:cs="Times New Roman"/>
          <w:sz w:val="24"/>
          <w:szCs w:val="24"/>
          <w:u w:val="single"/>
          <w:lang w:val="sr-Latn-ME"/>
        </w:rPr>
        <w:t>JU Srednja stručna škola iz Bara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t xml:space="preserve"> dostavlja</w:t>
      </w:r>
    </w:p>
    <w:p w:rsidR="00384B97" w:rsidRPr="00384B97" w:rsidRDefault="00384B97" w:rsidP="00384B97">
      <w:pPr>
        <w:keepNext/>
        <w:spacing w:after="0" w:line="240" w:lineRule="auto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384B97" w:rsidRPr="00384B97" w:rsidRDefault="00384B97" w:rsidP="00384B97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384B97" w:rsidRPr="00384B97" w:rsidRDefault="00384B97" w:rsidP="00384B97">
      <w:pPr>
        <w:keepNext/>
        <w:spacing w:after="0" w:line="240" w:lineRule="auto"/>
        <w:jc w:val="center"/>
        <w:outlineLvl w:val="2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ZAHTJEV ZA DOSTAVLJANJE PONUDA</w:t>
      </w:r>
    </w:p>
    <w:p w:rsidR="00384B97" w:rsidRPr="00384B97" w:rsidRDefault="00384B97" w:rsidP="00384B9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ZA NABAVKE MALE VRIJEDNOSTI</w:t>
      </w: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5B0A0D" w:rsidRPr="00384B97" w:rsidRDefault="005B0A0D" w:rsidP="005B0A0D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125"/>
      </w:tblGrid>
      <w:tr w:rsidR="005B0A0D" w:rsidRPr="00384B97" w:rsidTr="00F01ED5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5B0A0D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Naručilac: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r w:rsidRPr="00632EB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JU Srednja stručna škola Bar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Lice/a za davanje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informacija:</w:t>
            </w:r>
          </w:p>
          <w:p w:rsidR="005B0A0D" w:rsidRPr="00421A6E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Darko Jelić        tel:   067-483-261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 darko.jelic@polj-br.edu.me</w:t>
            </w:r>
          </w:p>
        </w:tc>
      </w:tr>
      <w:tr w:rsidR="005B0A0D" w:rsidRPr="00384B97" w:rsidTr="00F01ED5">
        <w:trPr>
          <w:trHeight w:val="612"/>
        </w:trPr>
        <w:tc>
          <w:tcPr>
            <w:tcW w:w="4162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Adresa: </w:t>
            </w:r>
          </w:p>
          <w:p w:rsidR="005B0A0D" w:rsidRPr="00A24F9F" w:rsidRDefault="00A24F9F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24F9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Ulica Rista Lekića br.16</w:t>
            </w:r>
          </w:p>
        </w:tc>
        <w:tc>
          <w:tcPr>
            <w:tcW w:w="5125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Poštanski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broj: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E60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85000</w:t>
            </w:r>
          </w:p>
        </w:tc>
      </w:tr>
      <w:tr w:rsidR="005B0A0D" w:rsidRPr="00384B97" w:rsidTr="00F01ED5">
        <w:trPr>
          <w:trHeight w:val="612"/>
        </w:trPr>
        <w:tc>
          <w:tcPr>
            <w:tcW w:w="4162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Sjedište: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  <w:t>Bar</w:t>
            </w:r>
          </w:p>
        </w:tc>
        <w:tc>
          <w:tcPr>
            <w:tcW w:w="5125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PIB:  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02003058</w:t>
            </w:r>
          </w:p>
        </w:tc>
      </w:tr>
      <w:tr w:rsidR="005B0A0D" w:rsidRPr="00384B97" w:rsidTr="00F01ED5">
        <w:trPr>
          <w:trHeight w:val="612"/>
        </w:trPr>
        <w:tc>
          <w:tcPr>
            <w:tcW w:w="4162" w:type="dxa"/>
          </w:tcPr>
          <w:p w:rsidR="005B0A0D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Telefon:</w:t>
            </w:r>
          </w:p>
          <w:p w:rsidR="005B0A0D" w:rsidRPr="0071347E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030-302-785; 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7134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  <w:tc>
          <w:tcPr>
            <w:tcW w:w="5125" w:type="dxa"/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Faks:</w:t>
            </w:r>
          </w:p>
          <w:p w:rsidR="005B0A0D" w:rsidRPr="00421A6E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030-302-785;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030-302-784</w:t>
            </w:r>
          </w:p>
        </w:tc>
      </w:tr>
      <w:tr w:rsidR="005B0A0D" w:rsidRPr="00384B97" w:rsidTr="00F01ED5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E-mail adresa: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skola@polj-br.edu.me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384B9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Internet stranica: </w:t>
            </w:r>
          </w:p>
          <w:p w:rsidR="005B0A0D" w:rsidRPr="00384B97" w:rsidRDefault="005B0A0D" w:rsidP="00F01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Latn-ME"/>
              </w:rPr>
            </w:pPr>
            <w:r w:rsidRPr="00421A6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srednjastrucna-bar.me</w:t>
            </w:r>
          </w:p>
        </w:tc>
      </w:tr>
    </w:tbl>
    <w:p w:rsid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E04EDC" w:rsidRPr="00384B97" w:rsidRDefault="00E04EDC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ME"/>
        </w:rPr>
      </w:pPr>
    </w:p>
    <w:p w:rsidR="00384B97" w:rsidRPr="00E04EDC" w:rsidRDefault="00384B97" w:rsidP="00E0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da-DK"/>
        </w:rPr>
        <w:t>II  Predmet nabavke:</w:t>
      </w:r>
    </w:p>
    <w:p w:rsidR="00384B97" w:rsidRP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a-DK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ME"/>
        </w:rPr>
        <w:sym w:font="Wingdings" w:char="F0A8"/>
      </w:r>
      <w:r w:rsidRPr="00384B97">
        <w:rPr>
          <w:rFonts w:ascii="Times New Roman" w:eastAsia="Calibri" w:hAnsi="Times New Roman" w:cs="Times New Roman"/>
          <w:sz w:val="24"/>
          <w:szCs w:val="24"/>
          <w:lang w:val="da-DK"/>
        </w:rPr>
        <w:t xml:space="preserve"> usluge</w:t>
      </w:r>
    </w:p>
    <w:p w:rsidR="00384B97" w:rsidRDefault="00384B97" w:rsidP="00384B97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E04EDC" w:rsidRPr="00384B97" w:rsidRDefault="00E04EDC" w:rsidP="00384B97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E04EDC" w:rsidRDefault="00384B97" w:rsidP="00E0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sv-S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E5F42" w:rsidRPr="009E5F42" w:rsidRDefault="009E5F42" w:rsidP="009E5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Organizovanje i izvođenje mat</w:t>
      </w:r>
      <w:r w:rsidR="00DB2A14">
        <w:rPr>
          <w:rFonts w:ascii="Times New Roman" w:eastAsia="Calibri" w:hAnsi="Times New Roman" w:cs="Times New Roman"/>
          <w:sz w:val="24"/>
          <w:szCs w:val="24"/>
          <w:lang w:val="it-IT"/>
        </w:rPr>
        <w:t>urske ekskurzije u školskoj 2019/2020</w:t>
      </w:r>
      <w:r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. godini</w:t>
      </w: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E04EDC" w:rsidRPr="00384B97" w:rsidRDefault="00E04EDC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IV P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384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Latn-ME"/>
        </w:rPr>
        <w:t>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BE3E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148</w:t>
      </w:r>
      <w:r w:rsidR="00DB5E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00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4C473C" w:rsidRDefault="004C473C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4C473C" w:rsidRPr="00384B97" w:rsidRDefault="004C473C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Tehničke karakteristike ili specifikacije</w:t>
      </w:r>
    </w:p>
    <w:p w:rsidR="004C473C" w:rsidRPr="004C473C" w:rsidRDefault="004C473C" w:rsidP="004C4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W w:w="9895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8"/>
        <w:gridCol w:w="1721"/>
        <w:gridCol w:w="5448"/>
        <w:gridCol w:w="1291"/>
        <w:gridCol w:w="717"/>
      </w:tblGrid>
      <w:tr w:rsidR="004C473C" w:rsidRPr="004C473C" w:rsidTr="003F493B">
        <w:trPr>
          <w:trHeight w:val="398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R.B.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Opis predmeta nabavke, 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odnosno dijela predmeta nabavke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Bitne karakteristike predmeta nabavke u pogledu kvaliteta, performansi i/ili dimenzija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>Jedinica mjere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/>
              </w:rPr>
              <w:t xml:space="preserve">Koli-čina </w:t>
            </w:r>
          </w:p>
        </w:tc>
      </w:tr>
      <w:tr w:rsidR="004C473C" w:rsidRPr="004C473C" w:rsidTr="003F493B">
        <w:trPr>
          <w:trHeight w:val="358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RS"/>
              </w:rPr>
              <w:t>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it-IT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it-IT"/>
              </w:rPr>
              <w:t>ORGANIZO- VANJE I IZVOĐENJE MAT</w:t>
            </w:r>
            <w:r w:rsidR="00DB5E3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it-IT"/>
              </w:rPr>
              <w:t>URSKE EKSKURZIJE U ŠKOLSKOJ 2019/2020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it-IT"/>
              </w:rPr>
              <w:t>. GODINI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7" w:rsidRDefault="00EA78B2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 xml:space="preserve">Maršruta: Bar - Beč - Prag - Budimpešta - Novi Sad - Bar, </w:t>
            </w:r>
            <w:r w:rsidR="001D3B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6 dana</w:t>
            </w:r>
            <w:r w:rsidR="001D3BA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)</w:t>
            </w:r>
          </w:p>
          <w:p w:rsidR="00FB09C7" w:rsidRDefault="00FB09C7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</w:pPr>
          </w:p>
          <w:p w:rsid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1.dan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polazak u ranim popodnevnim s</w:t>
            </w:r>
            <w:r w:rsidR="00DC637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atima iz Bara. Noćna vožnja preko Hrvatske i Slovenije sa pauzama za odmor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:rsidR="00D54FA2" w:rsidRPr="004C473C" w:rsidRDefault="00D54FA2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041419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2.dan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dolazak u prijepodnevnim satima u Beč. Panoramsko razgledanje grada u pratnji lokalnog vodiča: Hundetwasser haus, katedrala Sv.Stefana, Opera, Parlament, dvorac Belvedere. </w:t>
            </w:r>
            <w:r w:rsidR="00041419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Oko 14,00h odlazak u hotel</w:t>
            </w:r>
            <w:r w:rsidR="006410D8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(3* ili 4*). Oko 17,00h odlazak u grad, individualna šetnja centrom grada</w:t>
            </w:r>
            <w:r w:rsidR="00D9088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. Večera u restoranu u gradu. Povratak u hotel, noćenje.</w:t>
            </w:r>
          </w:p>
          <w:p w:rsidR="00BB22EA" w:rsidRDefault="00BB22EA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BB22EA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3.dan aranžmana:</w:t>
            </w:r>
            <w:r w:rsidR="00FB27C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Doručak u hotelu, n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akon doručka polazak za Prag. </w:t>
            </w:r>
            <w:r w:rsidR="00FB27C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Kraće zadržavanje radi </w:t>
            </w:r>
            <w:r w:rsidR="00DD0E8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panoramskog obilaska dvorca „Šerburn“</w:t>
            </w:r>
            <w:r w:rsidR="000C4AF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, nastavak putovanja. Na granici Austrije i Češke pauza (oko 2 sata) u tržnom centru „</w:t>
            </w:r>
            <w:r w:rsidR="00E730E8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Dragon“, nastavak putovanja. Dolazak u Prag u kasnim popodnevnim satima, smještaj u hotel (3*)</w:t>
            </w:r>
            <w:r w:rsidR="00BB22EA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. Večera, noćenje. </w:t>
            </w:r>
          </w:p>
          <w:p w:rsidR="00FB27C3" w:rsidRDefault="00BB22EA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Fakultativno diskoteka ili vožnja brodom po Vltavi.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FD2972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>4.dan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Doručak</w:t>
            </w:r>
            <w:r w:rsidR="00D6363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u hotelu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  <w:r w:rsidR="00AB51F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Cjelodnevni izlet u 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pratnji lokalnog vodiča</w:t>
            </w:r>
            <w:r w:rsidR="00AB51F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. Panoramska šetnja i obilazak</w:t>
            </w:r>
            <w:r w:rsidR="00E740D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: Hradčan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E740D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(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Praški dvorac</w:t>
            </w:r>
            <w:r w:rsidR="00E740D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)</w:t>
            </w:r>
            <w:r w:rsidR="00ED087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, K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atedrala Sv. Vita, Španska kula, Kra</w:t>
            </w:r>
            <w:r w:rsidR="00E740DF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ljeva palata, park Valdštajn, Karlov most</w:t>
            </w:r>
            <w:r w:rsidR="00FD297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, astronomski sat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:rsidR="00765DCD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Slobodno </w:t>
            </w:r>
            <w:r w:rsidR="00AC02B5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popodne do 18h (moguća posjeta tržnom centru „Paladijum“ u centru</w:t>
            </w:r>
            <w:r w:rsidR="00765D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). Povratak u hotel - v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ečera, noćenje. </w:t>
            </w:r>
          </w:p>
          <w:p w:rsid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Fakulta</w:t>
            </w:r>
            <w:r w:rsidR="00ED0877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tivno: diskoteka ili vožnja brodom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:rsidR="00BB22EA" w:rsidRPr="004C473C" w:rsidRDefault="00BB22EA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t xml:space="preserve">5.dan aranžmana: </w:t>
            </w:r>
            <w:r w:rsidR="00DF76C0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Doručak u hotelu i napuštanje hote</w:t>
            </w:r>
            <w:r w:rsidR="00D602F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la, p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D602F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lazak za Budimpeštu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D602F2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Pauze u putovanju radi odmora. Dolazak u Budimpeštu.</w:t>
            </w:r>
          </w:p>
          <w:p w:rsidR="00AD2199" w:rsidRDefault="00D602F2" w:rsidP="00D60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Panoramsko razgledanje grada u pratnji lokalnog vodiča: 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Trg heroja, Andraši bulevar, zgrada Parlamenta, Sent Ištvan, Citadela</w:t>
            </w:r>
            <w:r w:rsidR="00AD2199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, Vaci ulica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:rsidR="00AD2199" w:rsidRDefault="00AD2199" w:rsidP="00D60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Odlazak u hotel (3*), večera, noćenje</w:t>
            </w:r>
            <w:r w:rsidR="00AB0E4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:rsidR="00D602F2" w:rsidRDefault="00D602F2" w:rsidP="00D60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Fakultativno: vožnja </w:t>
            </w:r>
            <w:r w:rsidR="00AB0E4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brodom po Dunavu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AB0E4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ili noćna pješačka tura centrom grada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ili diskoteka.</w:t>
            </w:r>
          </w:p>
          <w:p w:rsidR="003F493B" w:rsidRPr="004C473C" w:rsidRDefault="003F493B" w:rsidP="00D602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B6503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Latn-CS"/>
              </w:rPr>
              <w:lastRenderedPageBreak/>
              <w:t>6.dan aranžmana: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Doručak</w:t>
            </w:r>
            <w:r w:rsidR="008061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u  hotelu i napuštanje hotela, polazak za Crnu Goru. Usputne pauze radi odmora i prelaska </w:t>
            </w:r>
            <w:r w:rsidR="004B650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granice između Mađarske i Srbije. U Novom Sadu ručak u hotelu </w:t>
            </w:r>
            <w:r w:rsidR="003F493B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„</w:t>
            </w:r>
            <w:r w:rsidR="004B650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Vojvodina“  i pauza oko 2h.</w:t>
            </w:r>
          </w:p>
          <w:p w:rsidR="004C473C" w:rsidRPr="004C473C" w:rsidRDefault="004B6503" w:rsidP="00844D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Nastavak putovanja preko Zlatibora, dolazak u Bar u kasnim večernjim satima</w:t>
            </w:r>
            <w:r w:rsidR="00844D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, završetak aranžmana</w:t>
            </w:r>
            <w:r w:rsidR="004C473C"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U cijenu aranžmana uključene su sledeće usluge:</w:t>
            </w:r>
          </w:p>
          <w:p w:rsid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prevoz autobusima turističke klase;</w:t>
            </w:r>
          </w:p>
          <w:p w:rsidR="00196C78" w:rsidRDefault="00196C78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putarine, parkinzi i sve druge takse vezane za autobuse i prevoz putnika</w:t>
            </w:r>
            <w:r w:rsidR="006475B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;</w:t>
            </w:r>
          </w:p>
          <w:p w:rsidR="006475B4" w:rsidRDefault="00393A65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hotelski smještaj na bazi polupansiona (doručak + večera + noćenje) u hotelima sa najmanje 3*</w:t>
            </w:r>
            <w:r w:rsidR="00991C84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: Beč - 1 polupansion</w:t>
            </w:r>
          </w:p>
          <w:p w:rsidR="00991C84" w:rsidRDefault="00991C84" w:rsidP="00991C8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Prag - 2 polupansiona</w:t>
            </w:r>
          </w:p>
          <w:p w:rsidR="004A1E41" w:rsidRDefault="004A1E41" w:rsidP="00991C84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                         Budimpešta- 1 polupansion</w:t>
            </w:r>
          </w:p>
          <w:p w:rsidR="00393A65" w:rsidRPr="004C473C" w:rsidRDefault="00393A65" w:rsidP="00393A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</w:p>
          <w:p w:rsidR="004A1E41" w:rsidRDefault="00317B32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osiguranje svih korisnika aranžmana</w:t>
            </w:r>
          </w:p>
          <w:p w:rsidR="00317B32" w:rsidRDefault="00317B32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ulaznice za sve posjete prema programu</w:t>
            </w:r>
          </w:p>
          <w:p w:rsidR="00317B32" w:rsidRDefault="00317B32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ručak u Novom Sadu šestog dana aranžmana</w:t>
            </w:r>
          </w:p>
          <w:p w:rsidR="004C473C" w:rsidRP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gratisi i dnevnice za </w:t>
            </w:r>
            <w:r w:rsidR="00972628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3 profesora koji prate izvođenje aranžmana</w:t>
            </w: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;</w:t>
            </w:r>
          </w:p>
          <w:p w:rsidR="004C473C" w:rsidRPr="004C473C" w:rsidRDefault="00972628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licencirani </w:t>
            </w:r>
            <w:r w:rsidR="004C473C"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l</w:t>
            </w:r>
            <w:r w:rsidR="00C538CD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okalni vodiči prema programu</w:t>
            </w:r>
            <w:r w:rsidR="004C473C"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;</w:t>
            </w:r>
          </w:p>
          <w:p w:rsidR="00C538CD" w:rsidRDefault="00C538CD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vodička i agencijska pratnja tokom trajanja aranžmana</w:t>
            </w:r>
          </w:p>
          <w:p w:rsidR="004C473C" w:rsidRDefault="004C473C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u cijenu aranžmana nisu uključene cijene fakultativnih usluga.</w:t>
            </w:r>
          </w:p>
          <w:p w:rsidR="00A417B2" w:rsidRPr="004C473C" w:rsidRDefault="00A417B2" w:rsidP="004C473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prilikom smještaja u hotele učenici polažu obavezan depozit </w:t>
            </w:r>
            <w:r w:rsidR="00B96DA3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u visini od 30 € po učeniku, koji se vraća ako u hotelima nije bilo štete koju su napravili učenici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lastRenderedPageBreak/>
              <w:t>Paket aranžman</w:t>
            </w:r>
          </w:p>
          <w:p w:rsidR="004C473C" w:rsidRPr="004C473C" w:rsidRDefault="004C473C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 w:rsidRPr="004C473C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 xml:space="preserve">za jednog učenika  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473C" w:rsidRPr="004C473C" w:rsidRDefault="005E0E9B" w:rsidP="004C47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4</w:t>
            </w:r>
            <w:r w:rsidR="0016634E"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CS"/>
              </w:rPr>
              <w:t>5</w:t>
            </w:r>
          </w:p>
        </w:tc>
      </w:tr>
    </w:tbl>
    <w:p w:rsidR="004C473C" w:rsidRPr="004C473C" w:rsidRDefault="004C473C" w:rsidP="004C4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C473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lastRenderedPageBreak/>
        <w:t>Napomena: Ponuđač ponuđe</w:t>
      </w:r>
      <w:r w:rsidR="004B328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nu cijenu izražava za grupu od 45</w:t>
      </w:r>
      <w:r w:rsidRPr="004C473C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 učenika. </w:t>
      </w:r>
      <w:r w:rsidR="00D219AB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U ponudi je neophodno navesti i cijenu za jednog učenika</w:t>
      </w:r>
      <w:r w:rsidR="00D3259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.</w:t>
      </w:r>
    </w:p>
    <w:p w:rsidR="00134115" w:rsidRDefault="00134115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134115" w:rsidRPr="00384B97" w:rsidRDefault="00134115" w:rsidP="00384B9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v-S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VI Način plaćanja</w:t>
      </w:r>
    </w:p>
    <w:p w:rsidR="00F05F07" w:rsidRPr="000D58D4" w:rsidRDefault="00F05F07" w:rsidP="00F05F07">
      <w:pPr>
        <w:pStyle w:val="ListParagraph"/>
        <w:spacing w:before="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Ugovoreni iznos</w:t>
      </w:r>
      <w:r w:rsidR="00632921">
        <w:rPr>
          <w:rFonts w:ascii="Times New Roman" w:hAnsi="Times New Roman" w:cs="Times New Roman"/>
          <w:sz w:val="24"/>
          <w:szCs w:val="24"/>
        </w:rPr>
        <w:t xml:space="preserve"> izabranom ponuđaču učenici uplaćuju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58D4">
        <w:rPr>
          <w:rFonts w:ascii="Times New Roman" w:hAnsi="Times New Roman" w:cs="Times New Roman"/>
          <w:sz w:val="24"/>
          <w:szCs w:val="24"/>
        </w:rPr>
        <w:t>unaprijed, prije realizacije aranžmana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E04EDC" w:rsidRPr="00384B97" w:rsidRDefault="00E04EDC" w:rsidP="00384B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Latn-CS"/>
        </w:rPr>
      </w:pPr>
    </w:p>
    <w:p w:rsidR="00384B97" w:rsidRPr="00384B97" w:rsidRDefault="00384B97" w:rsidP="00E0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VII Rok isporuke pružanja usluge:</w:t>
      </w:r>
    </w:p>
    <w:p w:rsidR="00384B97" w:rsidRPr="00384B97" w:rsidRDefault="00DB0E6C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</w:t>
      </w:r>
      <w:r w:rsidR="00632921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očetak realizacije maturske ekskurzije je</w:t>
      </w:r>
      <w:r w:rsidR="00E26F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E26F10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prva sedmica </w:t>
      </w:r>
      <w:r w:rsidR="0013411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u septembru</w:t>
      </w:r>
    </w:p>
    <w:p w:rsid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B96DA3" w:rsidRDefault="00B96DA3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B96DA3" w:rsidRPr="00384B97" w:rsidRDefault="00B96DA3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6E3EDB" w:rsidRPr="00E04EDC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Latn-RS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</w:t>
      </w:r>
      <w:r w:rsidR="00FC5A2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bodova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l-SI"/>
        </w:rPr>
        <w:lastRenderedPageBreak/>
        <w:t xml:space="preserve">IX </w:t>
      </w: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384B97" w:rsidRPr="00384B97" w:rsidRDefault="00384B97" w:rsidP="00384B9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 w:rsidR="006E3EDB" w:rsidRPr="005929F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08,00</w:t>
      </w:r>
      <w:r w:rsidRPr="005929F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 xml:space="preserve"> do </w:t>
      </w:r>
      <w:r w:rsidR="006E3EDB" w:rsidRPr="005929F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11,00</w:t>
      </w:r>
      <w:r w:rsidR="00F8474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ED1254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18.03</w:t>
      </w:r>
      <w:r w:rsidR="00F8474D" w:rsidRPr="005929F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pl-PL"/>
        </w:rPr>
        <w:t>.2019.</w:t>
      </w:r>
      <w:r w:rsidR="00F8474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godine do </w:t>
      </w:r>
      <w:r w:rsidR="00724EC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10,3</w:t>
      </w:r>
      <w:r w:rsidR="00F8474D" w:rsidRPr="005929F3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pl-PL"/>
        </w:rPr>
        <w:t>0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384B97" w:rsidRPr="00384B97" w:rsidRDefault="00384B97" w:rsidP="00384B9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5929F3" w:rsidRPr="005929F3" w:rsidRDefault="00384B97" w:rsidP="007C13B9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8"/>
      </w:r>
      <w:r w:rsidR="004B328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 w:rsidRPr="00384B9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neposrednom predajom na arhivi naručioca na adresi </w:t>
      </w:r>
      <w:r w:rsidR="005929F3" w:rsidRPr="005929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JU Srednja stručna škola</w:t>
      </w:r>
      <w:r w:rsidR="007C13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,</w:t>
      </w:r>
      <w:r w:rsidR="005929F3" w:rsidRPr="005929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Ulica Rista Lekića br.16</w:t>
      </w:r>
      <w:r w:rsidR="007C13B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, </w:t>
      </w:r>
      <w:r w:rsidR="005929F3" w:rsidRPr="005929F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85000 Bar</w:t>
      </w:r>
    </w:p>
    <w:p w:rsidR="00384B97" w:rsidRPr="00384B97" w:rsidRDefault="00384B97" w:rsidP="005929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384B97" w:rsidRDefault="00384B97" w:rsidP="00384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384B97" w:rsidRPr="00384B97" w:rsidRDefault="00384B97" w:rsidP="00384B9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223B9A" w:rsidRPr="00223B9A" w:rsidRDefault="003E7DDD" w:rsidP="00223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Donošenje obavještenja o ishodu postupka nabavke male vrijednosti </w:t>
      </w:r>
      <w:r w:rsidR="00ED7B54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za nabavku usluge </w:t>
      </w:r>
      <w:r w:rsidR="006F31C1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="006F31C1"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rganizovanje i izvođenje mat</w:t>
      </w:r>
      <w:r w:rsidR="006F31C1">
        <w:rPr>
          <w:rFonts w:ascii="Times New Roman" w:eastAsia="Calibri" w:hAnsi="Times New Roman" w:cs="Times New Roman"/>
          <w:sz w:val="24"/>
          <w:szCs w:val="24"/>
          <w:lang w:val="it-IT"/>
        </w:rPr>
        <w:t>urske ekskurzije u školskoj 2019/2020</w:t>
      </w:r>
      <w:r w:rsidR="006F31C1" w:rsidRPr="009E5F42">
        <w:rPr>
          <w:rFonts w:ascii="Times New Roman" w:eastAsia="Calibri" w:hAnsi="Times New Roman" w:cs="Times New Roman"/>
          <w:sz w:val="24"/>
          <w:szCs w:val="24"/>
          <w:lang w:val="it-IT"/>
        </w:rPr>
        <w:t>. godini</w:t>
      </w:r>
      <w:r w:rsidR="006F31C1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 </w:t>
      </w:r>
      <w:r w:rsidR="00790560">
        <w:rPr>
          <w:rFonts w:ascii="Times New Roman" w:eastAsia="Calibri" w:hAnsi="Times New Roman" w:cs="Times New Roman"/>
          <w:sz w:val="24"/>
          <w:szCs w:val="24"/>
          <w:lang w:val="sv-SE"/>
        </w:rPr>
        <w:t xml:space="preserve">je </w:t>
      </w:r>
      <w:r w:rsidR="00223B9A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="00223B9A" w:rsidRPr="00223B9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dana po isteku roka za predaju ponuda.</w:t>
      </w:r>
    </w:p>
    <w:p w:rsidR="00384B97" w:rsidRPr="00384B97" w:rsidRDefault="00384B97" w:rsidP="00384B9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384B97" w:rsidRPr="00072A48" w:rsidRDefault="00384B97" w:rsidP="00072A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ME"/>
        </w:rPr>
      </w:pPr>
      <w:r w:rsidRPr="00384B97">
        <w:rPr>
          <w:rFonts w:ascii="Times New Roman" w:eastAsia="Calibri" w:hAnsi="Times New Roman" w:cs="Times New Roman"/>
          <w:b/>
          <w:sz w:val="24"/>
          <w:szCs w:val="24"/>
          <w:lang w:val="sr-Latn-ME"/>
        </w:rPr>
        <w:t>XI Druge informacije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4B97" w:rsidRPr="00384B97" w:rsidTr="0095637F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384B97" w:rsidRPr="00072A48" w:rsidRDefault="009A2ABC" w:rsidP="008F38DC">
            <w:pPr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072A48">
              <w:rPr>
                <w:rFonts w:ascii="Times New Roman" w:eastAsia="Calibri" w:hAnsi="Times New Roman" w:cs="Times New Roman"/>
                <w:lang w:val="sr-Latn-ME"/>
              </w:rPr>
              <w:t>Otvaranje ponuda ć</w:t>
            </w:r>
            <w:r w:rsidR="00790560" w:rsidRPr="00072A48">
              <w:rPr>
                <w:rFonts w:ascii="Times New Roman" w:eastAsia="Calibri" w:hAnsi="Times New Roman" w:cs="Times New Roman"/>
                <w:lang w:val="sr-Latn-ME"/>
              </w:rPr>
              <w:t>e</w:t>
            </w:r>
            <w:r w:rsidRPr="00072A48">
              <w:rPr>
                <w:rFonts w:ascii="Times New Roman" w:eastAsia="Calibri" w:hAnsi="Times New Roman" w:cs="Times New Roman"/>
                <w:lang w:val="sr-Latn-ME"/>
              </w:rPr>
              <w:t xml:space="preserve"> se izvršiti javno, u prostorijama JU Srednje stručne škole u Baru na adresi</w:t>
            </w:r>
            <w:r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JU Srednja stručna škola,</w:t>
            </w:r>
            <w:r w:rsidR="008F38DC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Ulica Rista Lekića br.16, 85000 Bar</w:t>
            </w:r>
            <w:r w:rsidR="00A8536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,</w:t>
            </w:r>
            <w:r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</w:t>
            </w:r>
            <w:r w:rsidR="00383B24">
              <w:rPr>
                <w:rFonts w:ascii="Times New Roman" w:eastAsia="Calibri" w:hAnsi="Times New Roman" w:cs="Times New Roman"/>
                <w:color w:val="000000"/>
                <w:lang w:val="en-US"/>
              </w:rPr>
              <w:t>18.03</w:t>
            </w:r>
            <w:r w:rsidR="00790560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.2019.god. </w:t>
            </w:r>
            <w:r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sa početkom</w:t>
            </w:r>
            <w:r w:rsidR="005B3FB2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u 11,0</w:t>
            </w:r>
            <w:r w:rsidR="00A8536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0 sati.</w:t>
            </w:r>
            <w:r w:rsidR="00BE21FA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Ponuđači su u obavezi da prilikom </w:t>
            </w:r>
            <w:r w:rsidR="003E0678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formiranja ponude popune finansij</w:t>
            </w:r>
            <w:r w:rsidR="00A762B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ski dio ponude koji je sastavni dio ovog Zahtijeva</w:t>
            </w:r>
            <w:r w:rsidR="003E0678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>, kao i izjavu ponuđača sa memor</w:t>
            </w:r>
            <w:r w:rsidR="005B3FB2">
              <w:rPr>
                <w:rFonts w:ascii="Times New Roman" w:eastAsia="Calibri" w:hAnsi="Times New Roman" w:cs="Times New Roman"/>
                <w:color w:val="000000"/>
                <w:lang w:val="en-US"/>
              </w:rPr>
              <w:t>andumom</w:t>
            </w:r>
            <w:r w:rsidR="00A762B4" w:rsidRPr="00072A4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koja je takođe sastavni dio ovog Zahtijeva.</w:t>
            </w:r>
            <w:r w:rsidR="007B6EA8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Takođe, neophodno je da ponuđači u ponudi dostave kopiju (ovjerenu ili neovjerenu) </w:t>
            </w:r>
            <w:r w:rsidR="00F718A1">
              <w:rPr>
                <w:rFonts w:ascii="Times New Roman" w:eastAsia="Calibri" w:hAnsi="Times New Roman" w:cs="Times New Roman"/>
                <w:color w:val="000000"/>
                <w:lang w:val="sr-Latn-CS"/>
              </w:rPr>
              <w:t>Licence</w:t>
            </w:r>
            <w:r w:rsidR="00F718A1" w:rsidRPr="00F718A1">
              <w:rPr>
                <w:rFonts w:ascii="Times New Roman" w:eastAsia="Calibri" w:hAnsi="Times New Roman" w:cs="Times New Roman"/>
                <w:color w:val="000000"/>
                <w:lang w:val="sr-Latn-CS"/>
              </w:rPr>
              <w:t xml:space="preserve"> za obavljanje djelatnosti turističke agencije</w:t>
            </w:r>
            <w:r w:rsidR="00F718A1">
              <w:rPr>
                <w:rFonts w:ascii="Times New Roman" w:eastAsia="Calibri" w:hAnsi="Times New Roman" w:cs="Times New Roman"/>
                <w:color w:val="000000"/>
                <w:lang w:val="sr-Latn-CS"/>
              </w:rPr>
              <w:t>.</w:t>
            </w:r>
          </w:p>
        </w:tc>
      </w:tr>
    </w:tbl>
    <w:p w:rsidR="00384B97" w:rsidRDefault="00384B97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F5422E" w:rsidRDefault="00F5422E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F5422E" w:rsidRPr="00E54D29" w:rsidRDefault="00F5422E" w:rsidP="00F5422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bookmarkStart w:id="0" w:name="_Toc417218203"/>
      <w:bookmarkStart w:id="1" w:name="_Toc418845419"/>
      <w:r w:rsidRPr="00F5422E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FINANSIJSKI DIO PONUDE</w:t>
      </w:r>
      <w:bookmarkEnd w:id="0"/>
      <w:bookmarkEnd w:id="1"/>
    </w:p>
    <w:tbl>
      <w:tblPr>
        <w:tblW w:w="9377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8"/>
        <w:gridCol w:w="1158"/>
        <w:gridCol w:w="1447"/>
        <w:gridCol w:w="900"/>
        <w:gridCol w:w="914"/>
        <w:gridCol w:w="1020"/>
        <w:gridCol w:w="900"/>
        <w:gridCol w:w="870"/>
        <w:gridCol w:w="847"/>
        <w:gridCol w:w="827"/>
        <w:gridCol w:w="26"/>
      </w:tblGrid>
      <w:tr w:rsidR="00847A81" w:rsidRPr="00F5422E" w:rsidTr="008C6CE0">
        <w:trPr>
          <w:trHeight w:val="1059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r.b.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opis predmeta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bitne karakteristike ponuđenog predmeta nabavke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jedinica mjere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količina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jedinična cijena bez </w:t>
            </w:r>
          </w:p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pdv-a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847A81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pdv po jednom učeniku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ukupan iznos bez pdv-a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8C6CE0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 xml:space="preserve">ukupan </w:t>
            </w:r>
            <w:r w:rsidR="00D17613"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pdv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ukupan iznos sa</w:t>
            </w:r>
          </w:p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pdv-om</w:t>
            </w:r>
          </w:p>
        </w:tc>
      </w:tr>
      <w:tr w:rsidR="00847A81" w:rsidRPr="00F5422E" w:rsidTr="008C6CE0">
        <w:trPr>
          <w:trHeight w:val="1059"/>
        </w:trPr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8C6CE0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E27F5B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1 učenik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E27F5B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45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17613" w:rsidRPr="00F5422E" w:rsidRDefault="00D17613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C6CE0" w:rsidRPr="00F5422E" w:rsidTr="008C6CE0">
        <w:trPr>
          <w:gridAfter w:val="1"/>
          <w:wAfter w:w="26" w:type="dxa"/>
          <w:trHeight w:val="320"/>
        </w:trPr>
        <w:tc>
          <w:tcPr>
            <w:tcW w:w="48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Ukupno bez PDV-a</w:t>
            </w:r>
          </w:p>
        </w:tc>
        <w:tc>
          <w:tcPr>
            <w:tcW w:w="446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C6CE0" w:rsidRPr="00F5422E" w:rsidTr="008C6CE0">
        <w:trPr>
          <w:gridAfter w:val="1"/>
          <w:wAfter w:w="26" w:type="dxa"/>
          <w:trHeight w:val="320"/>
        </w:trPr>
        <w:tc>
          <w:tcPr>
            <w:tcW w:w="488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8C6CE0" w:rsidRPr="00F5422E" w:rsidTr="008C6CE0">
        <w:trPr>
          <w:gridAfter w:val="1"/>
          <w:wAfter w:w="26" w:type="dxa"/>
          <w:trHeight w:val="320"/>
        </w:trPr>
        <w:tc>
          <w:tcPr>
            <w:tcW w:w="488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</w:rPr>
              <w:t>Ukupan iznos sa PDV-om</w:t>
            </w: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6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 </w:t>
            </w:r>
          </w:p>
        </w:tc>
      </w:tr>
      <w:tr w:rsidR="008C6CE0" w:rsidRPr="00F5422E" w:rsidTr="008C6CE0">
        <w:trPr>
          <w:gridAfter w:val="1"/>
          <w:wAfter w:w="26" w:type="dxa"/>
          <w:trHeight w:val="392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E" w:rsidRPr="00F5422E" w:rsidRDefault="00F5422E" w:rsidP="00F542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brojkama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8C6CE0" w:rsidRPr="00F5422E" w:rsidTr="008C6CE0">
        <w:trPr>
          <w:gridAfter w:val="1"/>
          <w:wAfter w:w="26" w:type="dxa"/>
          <w:trHeight w:val="372"/>
        </w:trPr>
        <w:tc>
          <w:tcPr>
            <w:tcW w:w="48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E" w:rsidRPr="00F5422E" w:rsidRDefault="00F5422E" w:rsidP="00F542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F5422E"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  <w:t>slovima</w:t>
            </w:r>
          </w:p>
        </w:tc>
        <w:tc>
          <w:tcPr>
            <w:tcW w:w="4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22E" w:rsidRPr="00F5422E" w:rsidRDefault="00F5422E" w:rsidP="00F542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F5422E" w:rsidRPr="00384B97" w:rsidRDefault="00F5422E" w:rsidP="00384B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384B97" w:rsidRDefault="00384B97" w:rsidP="00384B97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E04EDC" w:rsidRDefault="00E04EDC" w:rsidP="00384B97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19526F" w:rsidRDefault="0019526F" w:rsidP="00384B97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19526F" w:rsidRPr="00384B97" w:rsidRDefault="0019526F" w:rsidP="00384B97">
      <w:pPr>
        <w:tabs>
          <w:tab w:val="center" w:pos="496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bookmarkStart w:id="2" w:name="_GoBack"/>
      <w:bookmarkEnd w:id="2"/>
    </w:p>
    <w:p w:rsidR="00384B97" w:rsidRP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Službenik za javne nabavke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                                  </w:t>
      </w:r>
      <w:r w:rsidR="003F2B30"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              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Ovlašćeno lice naručioca</w:t>
      </w:r>
    </w:p>
    <w:p w:rsidR="00384B97" w:rsidRPr="00384B97" w:rsidRDefault="00384B97" w:rsidP="00384B97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072A48" w:rsidRDefault="00384B97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>______________________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384B97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 xml:space="preserve">______________________________   </w:t>
      </w:r>
    </w:p>
    <w:p w:rsidR="00072A48" w:rsidRDefault="00072A48" w:rsidP="00384B97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lastRenderedPageBreak/>
        <w:t xml:space="preserve">Memorandum ponuđača </w:t>
      </w: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P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U skladu sa Odredbama Zakona o javnim nabavkama Crne Gore </w:t>
      </w:r>
      <w:r w:rsidRPr="00DF002A">
        <w:rPr>
          <w:rFonts w:ascii="Times New Roman" w:hAnsi="Times New Roman" w:cs="Times New Roman"/>
          <w:i/>
          <w:iCs/>
          <w:color w:val="000000"/>
          <w:sz w:val="23"/>
          <w:szCs w:val="23"/>
          <w:lang w:val="en-US"/>
        </w:rPr>
        <w:t>(„Sl.list CG“ br. 42/11, 57/14, 28/15 i 42/17</w:t>
      </w: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) i člana 7 stav 6 Pravilnika o sadržaju akta i obrascima za sprovođenje nabavke male vrijednosti („Službeni list CG“, br. 49/17), dajemo sljedeću; </w:t>
      </w:r>
    </w:p>
    <w:p w:rsidR="00A640C1" w:rsidRDefault="00A640C1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Pr="00DF002A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Default="00DF002A" w:rsidP="00A6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DF002A"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  <w:t>I Z J A V U</w:t>
      </w:r>
    </w:p>
    <w:p w:rsidR="00A640C1" w:rsidRDefault="00A640C1" w:rsidP="00A6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A34148" w:rsidRPr="00DF002A" w:rsidRDefault="00A34148" w:rsidP="00A64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Pod punom moralnom, materijalnom i krivičnom odgovornošću izjavljujemo da uslove iz člana 65 Zakona o javnim nabavkama CG u potpunosti ispunjavamo. </w:t>
      </w:r>
    </w:p>
    <w:p w:rsidR="00057A2B" w:rsidRPr="00DF002A" w:rsidRDefault="00057A2B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Ova izjava je sastavni dio dokumentacije predmeta javne nabavke tj. zahtjeva za dostavljanje ponuda. </w:t>
      </w: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Pr="00DF002A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P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Potpis ovlašćenog lica </w:t>
      </w: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____________________________________ </w:t>
      </w: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Pr="00DF002A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P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Datum i mjesto potpisivanja </w:t>
      </w:r>
    </w:p>
    <w:p w:rsidR="00DF002A" w:rsidRDefault="00DF002A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 xml:space="preserve">___________________________________ </w:t>
      </w: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A34148" w:rsidRPr="00DF002A" w:rsidRDefault="00A34148" w:rsidP="00DF0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DF002A" w:rsidRPr="00521148" w:rsidRDefault="00DF002A" w:rsidP="00A34148">
      <w:pPr>
        <w:jc w:val="center"/>
        <w:rPr>
          <w:lang w:val="sr-Latn-RS"/>
        </w:rPr>
      </w:pP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>M</w:t>
      </w:r>
      <w:r w:rsidR="00A3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  <w:r w:rsidRPr="00DF002A">
        <w:rPr>
          <w:rFonts w:ascii="Times New Roman" w:hAnsi="Times New Roman" w:cs="Times New Roman"/>
          <w:color w:val="000000"/>
          <w:sz w:val="23"/>
          <w:szCs w:val="23"/>
          <w:lang w:val="en-US"/>
        </w:rPr>
        <w:t>P</w:t>
      </w:r>
      <w:r w:rsidR="00A34148">
        <w:rPr>
          <w:rFonts w:ascii="Times New Roman" w:hAnsi="Times New Roman" w:cs="Times New Roman"/>
          <w:color w:val="000000"/>
          <w:sz w:val="23"/>
          <w:szCs w:val="23"/>
          <w:lang w:val="en-US"/>
        </w:rPr>
        <w:t>.</w:t>
      </w:r>
    </w:p>
    <w:sectPr w:rsidR="00DF002A" w:rsidRPr="00521148" w:rsidSect="0009794C">
      <w:pgSz w:w="11906" w:h="16838"/>
      <w:pgMar w:top="99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B6C" w:rsidRDefault="00E51B6C" w:rsidP="00AA0C43">
      <w:pPr>
        <w:spacing w:after="0" w:line="240" w:lineRule="auto"/>
      </w:pPr>
      <w:r>
        <w:separator/>
      </w:r>
    </w:p>
  </w:endnote>
  <w:endnote w:type="continuationSeparator" w:id="0">
    <w:p w:rsidR="00E51B6C" w:rsidRDefault="00E51B6C" w:rsidP="00AA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B6C" w:rsidRDefault="00E51B6C" w:rsidP="00AA0C43">
      <w:pPr>
        <w:spacing w:after="0" w:line="240" w:lineRule="auto"/>
      </w:pPr>
      <w:r>
        <w:separator/>
      </w:r>
    </w:p>
  </w:footnote>
  <w:footnote w:type="continuationSeparator" w:id="0">
    <w:p w:rsidR="00E51B6C" w:rsidRDefault="00E51B6C" w:rsidP="00AA0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4055"/>
    <w:multiLevelType w:val="hybridMultilevel"/>
    <w:tmpl w:val="8B60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F4"/>
    <w:rsid w:val="0000408F"/>
    <w:rsid w:val="00031D6D"/>
    <w:rsid w:val="00041419"/>
    <w:rsid w:val="00043694"/>
    <w:rsid w:val="00050168"/>
    <w:rsid w:val="00057A2B"/>
    <w:rsid w:val="00072A48"/>
    <w:rsid w:val="00081ADB"/>
    <w:rsid w:val="000822F3"/>
    <w:rsid w:val="00083970"/>
    <w:rsid w:val="0009794C"/>
    <w:rsid w:val="000C4AFF"/>
    <w:rsid w:val="000D3D61"/>
    <w:rsid w:val="000E4010"/>
    <w:rsid w:val="00122E0A"/>
    <w:rsid w:val="00134115"/>
    <w:rsid w:val="0014645E"/>
    <w:rsid w:val="0016634E"/>
    <w:rsid w:val="0019526F"/>
    <w:rsid w:val="00196C78"/>
    <w:rsid w:val="001A6A31"/>
    <w:rsid w:val="001D3BA4"/>
    <w:rsid w:val="00212286"/>
    <w:rsid w:val="00223B9A"/>
    <w:rsid w:val="00235C0B"/>
    <w:rsid w:val="00256A58"/>
    <w:rsid w:val="00265C08"/>
    <w:rsid w:val="002A3FF6"/>
    <w:rsid w:val="002C5AAA"/>
    <w:rsid w:val="002D04C2"/>
    <w:rsid w:val="002D6504"/>
    <w:rsid w:val="00317B32"/>
    <w:rsid w:val="0033751F"/>
    <w:rsid w:val="00346CED"/>
    <w:rsid w:val="00361BE4"/>
    <w:rsid w:val="00383B24"/>
    <w:rsid w:val="00384B97"/>
    <w:rsid w:val="003907EB"/>
    <w:rsid w:val="00393A65"/>
    <w:rsid w:val="003D6510"/>
    <w:rsid w:val="003E0678"/>
    <w:rsid w:val="003E7DDD"/>
    <w:rsid w:val="003F2B30"/>
    <w:rsid w:val="003F493B"/>
    <w:rsid w:val="00407661"/>
    <w:rsid w:val="00425820"/>
    <w:rsid w:val="004400F5"/>
    <w:rsid w:val="004447D2"/>
    <w:rsid w:val="00446EF4"/>
    <w:rsid w:val="00462F21"/>
    <w:rsid w:val="0046382F"/>
    <w:rsid w:val="0047649F"/>
    <w:rsid w:val="00487061"/>
    <w:rsid w:val="004A1E41"/>
    <w:rsid w:val="004A43F3"/>
    <w:rsid w:val="004B3283"/>
    <w:rsid w:val="004B6503"/>
    <w:rsid w:val="004C14A8"/>
    <w:rsid w:val="004C473C"/>
    <w:rsid w:val="00505EC6"/>
    <w:rsid w:val="00521148"/>
    <w:rsid w:val="00570B44"/>
    <w:rsid w:val="0059048C"/>
    <w:rsid w:val="005929F3"/>
    <w:rsid w:val="00594679"/>
    <w:rsid w:val="005B0A0D"/>
    <w:rsid w:val="005B3FB2"/>
    <w:rsid w:val="005B5F43"/>
    <w:rsid w:val="005E0E9B"/>
    <w:rsid w:val="00632921"/>
    <w:rsid w:val="006410D8"/>
    <w:rsid w:val="00645C7B"/>
    <w:rsid w:val="006475B4"/>
    <w:rsid w:val="00690A36"/>
    <w:rsid w:val="0069700B"/>
    <w:rsid w:val="006E3EDB"/>
    <w:rsid w:val="006F31C1"/>
    <w:rsid w:val="00702A6B"/>
    <w:rsid w:val="00724EC3"/>
    <w:rsid w:val="00735120"/>
    <w:rsid w:val="00740EFD"/>
    <w:rsid w:val="00765DCD"/>
    <w:rsid w:val="00770084"/>
    <w:rsid w:val="00790560"/>
    <w:rsid w:val="007B6EA8"/>
    <w:rsid w:val="007C13B9"/>
    <w:rsid w:val="007D6171"/>
    <w:rsid w:val="007D740F"/>
    <w:rsid w:val="007F65B3"/>
    <w:rsid w:val="007F6FEF"/>
    <w:rsid w:val="00806176"/>
    <w:rsid w:val="008175EE"/>
    <w:rsid w:val="008430B1"/>
    <w:rsid w:val="00844D76"/>
    <w:rsid w:val="00847A81"/>
    <w:rsid w:val="008545A6"/>
    <w:rsid w:val="0085479E"/>
    <w:rsid w:val="008607D2"/>
    <w:rsid w:val="00873C7B"/>
    <w:rsid w:val="00885263"/>
    <w:rsid w:val="00885870"/>
    <w:rsid w:val="008B15DA"/>
    <w:rsid w:val="008C6CE0"/>
    <w:rsid w:val="008F38DC"/>
    <w:rsid w:val="009037C4"/>
    <w:rsid w:val="00912DAE"/>
    <w:rsid w:val="0091628B"/>
    <w:rsid w:val="00920D95"/>
    <w:rsid w:val="00923D96"/>
    <w:rsid w:val="0095637F"/>
    <w:rsid w:val="009707F3"/>
    <w:rsid w:val="00972628"/>
    <w:rsid w:val="00991C84"/>
    <w:rsid w:val="009A2ABC"/>
    <w:rsid w:val="009B286A"/>
    <w:rsid w:val="009B4343"/>
    <w:rsid w:val="009C329E"/>
    <w:rsid w:val="009E5F42"/>
    <w:rsid w:val="00A05001"/>
    <w:rsid w:val="00A0781B"/>
    <w:rsid w:val="00A24F9F"/>
    <w:rsid w:val="00A34148"/>
    <w:rsid w:val="00A417B2"/>
    <w:rsid w:val="00A41FB4"/>
    <w:rsid w:val="00A54AD0"/>
    <w:rsid w:val="00A557A6"/>
    <w:rsid w:val="00A640C1"/>
    <w:rsid w:val="00A762B4"/>
    <w:rsid w:val="00A85364"/>
    <w:rsid w:val="00A96C94"/>
    <w:rsid w:val="00AA0C43"/>
    <w:rsid w:val="00AA10A1"/>
    <w:rsid w:val="00AB0E4E"/>
    <w:rsid w:val="00AB51F6"/>
    <w:rsid w:val="00AC02B5"/>
    <w:rsid w:val="00AD2199"/>
    <w:rsid w:val="00AF2BE4"/>
    <w:rsid w:val="00B02434"/>
    <w:rsid w:val="00B27854"/>
    <w:rsid w:val="00B357FF"/>
    <w:rsid w:val="00B41D86"/>
    <w:rsid w:val="00B62CAD"/>
    <w:rsid w:val="00B72F08"/>
    <w:rsid w:val="00B96DA3"/>
    <w:rsid w:val="00BA0CE7"/>
    <w:rsid w:val="00BA7E64"/>
    <w:rsid w:val="00BB22EA"/>
    <w:rsid w:val="00BB7694"/>
    <w:rsid w:val="00BD2165"/>
    <w:rsid w:val="00BE21FA"/>
    <w:rsid w:val="00BE3EB3"/>
    <w:rsid w:val="00C224D4"/>
    <w:rsid w:val="00C538CD"/>
    <w:rsid w:val="00C86790"/>
    <w:rsid w:val="00CC24B1"/>
    <w:rsid w:val="00D17613"/>
    <w:rsid w:val="00D219AB"/>
    <w:rsid w:val="00D27B07"/>
    <w:rsid w:val="00D32590"/>
    <w:rsid w:val="00D54FA2"/>
    <w:rsid w:val="00D55889"/>
    <w:rsid w:val="00D602F2"/>
    <w:rsid w:val="00D63636"/>
    <w:rsid w:val="00D81146"/>
    <w:rsid w:val="00D90883"/>
    <w:rsid w:val="00DA5D5A"/>
    <w:rsid w:val="00DB0E6C"/>
    <w:rsid w:val="00DB125D"/>
    <w:rsid w:val="00DB2A14"/>
    <w:rsid w:val="00DB5E31"/>
    <w:rsid w:val="00DC6377"/>
    <w:rsid w:val="00DD0E82"/>
    <w:rsid w:val="00DF002A"/>
    <w:rsid w:val="00DF76C0"/>
    <w:rsid w:val="00E040C0"/>
    <w:rsid w:val="00E04EDC"/>
    <w:rsid w:val="00E14F88"/>
    <w:rsid w:val="00E26F10"/>
    <w:rsid w:val="00E27F5B"/>
    <w:rsid w:val="00E34F32"/>
    <w:rsid w:val="00E41A12"/>
    <w:rsid w:val="00E43559"/>
    <w:rsid w:val="00E51B6C"/>
    <w:rsid w:val="00E54D29"/>
    <w:rsid w:val="00E669B1"/>
    <w:rsid w:val="00E708F2"/>
    <w:rsid w:val="00E730E8"/>
    <w:rsid w:val="00E740DF"/>
    <w:rsid w:val="00EA746C"/>
    <w:rsid w:val="00EA78B2"/>
    <w:rsid w:val="00EC1709"/>
    <w:rsid w:val="00ED0877"/>
    <w:rsid w:val="00ED1254"/>
    <w:rsid w:val="00ED7B54"/>
    <w:rsid w:val="00EF0348"/>
    <w:rsid w:val="00EF45E7"/>
    <w:rsid w:val="00F05427"/>
    <w:rsid w:val="00F05F07"/>
    <w:rsid w:val="00F3340E"/>
    <w:rsid w:val="00F5422E"/>
    <w:rsid w:val="00F718A1"/>
    <w:rsid w:val="00F82BDA"/>
    <w:rsid w:val="00F8474D"/>
    <w:rsid w:val="00FB09C7"/>
    <w:rsid w:val="00FB27C3"/>
    <w:rsid w:val="00FB5FFF"/>
    <w:rsid w:val="00FC5A29"/>
    <w:rsid w:val="00FD2972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7C4"/>
    <w:pPr>
      <w:spacing w:after="0" w:line="240" w:lineRule="auto"/>
    </w:pPr>
  </w:style>
  <w:style w:type="table" w:styleId="TableGrid">
    <w:name w:val="Table Grid"/>
    <w:basedOn w:val="TableNormal"/>
    <w:uiPriority w:val="59"/>
    <w:rsid w:val="00E4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3"/>
  </w:style>
  <w:style w:type="paragraph" w:styleId="Footer">
    <w:name w:val="footer"/>
    <w:basedOn w:val="Normal"/>
    <w:link w:val="Foot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3"/>
  </w:style>
  <w:style w:type="paragraph" w:styleId="BalloonText">
    <w:name w:val="Balloon Text"/>
    <w:basedOn w:val="Normal"/>
    <w:link w:val="BalloonTextChar"/>
    <w:uiPriority w:val="99"/>
    <w:semiHidden/>
    <w:unhideWhenUsed/>
    <w:rsid w:val="002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5F0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9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9F3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7C4"/>
    <w:pPr>
      <w:spacing w:after="0" w:line="240" w:lineRule="auto"/>
    </w:pPr>
  </w:style>
  <w:style w:type="table" w:styleId="TableGrid">
    <w:name w:val="Table Grid"/>
    <w:basedOn w:val="TableNormal"/>
    <w:uiPriority w:val="59"/>
    <w:rsid w:val="00E41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57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C43"/>
  </w:style>
  <w:style w:type="paragraph" w:styleId="Footer">
    <w:name w:val="footer"/>
    <w:basedOn w:val="Normal"/>
    <w:link w:val="FooterChar"/>
    <w:uiPriority w:val="99"/>
    <w:unhideWhenUsed/>
    <w:rsid w:val="00AA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C43"/>
  </w:style>
  <w:style w:type="paragraph" w:styleId="BalloonText">
    <w:name w:val="Balloon Text"/>
    <w:basedOn w:val="Normal"/>
    <w:link w:val="BalloonTextChar"/>
    <w:uiPriority w:val="99"/>
    <w:semiHidden/>
    <w:unhideWhenUsed/>
    <w:rsid w:val="0026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5F07"/>
    <w:pPr>
      <w:spacing w:before="96" w:after="120" w:line="360" w:lineRule="atLeast"/>
      <w:ind w:left="720"/>
    </w:pPr>
    <w:rPr>
      <w:rFonts w:ascii="Calibri" w:eastAsia="Calibri" w:hAnsi="Calibri" w:cs="Calibri"/>
      <w:lang w:val="sr-Latn-C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29F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29F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798E-E600-469B-8DC8-D684168B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ICT</cp:lastModifiedBy>
  <cp:revision>21</cp:revision>
  <cp:lastPrinted>2018-02-13T09:23:00Z</cp:lastPrinted>
  <dcterms:created xsi:type="dcterms:W3CDTF">2019-02-14T08:37:00Z</dcterms:created>
  <dcterms:modified xsi:type="dcterms:W3CDTF">2019-03-11T07:09:00Z</dcterms:modified>
</cp:coreProperties>
</file>